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B" w:rsidRPr="00481E05" w:rsidRDefault="00B92745" w:rsidP="00402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E0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учреждение городского округа город Воронеж «Центр развития образования»</w:t>
      </w:r>
    </w:p>
    <w:p w:rsidR="00402A5F" w:rsidRPr="00481E05" w:rsidRDefault="00402A5F" w:rsidP="00402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402A5F" w:rsidRDefault="00402A5F" w:rsidP="0040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02A5F" w:rsidRPr="005C7A18" w:rsidRDefault="00402A5F" w:rsidP="0040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2A5F" w:rsidRPr="006E40FA" w:rsidRDefault="00402A5F" w:rsidP="006E40F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0FA">
        <w:rPr>
          <w:rFonts w:ascii="Times New Roman" w:hAnsi="Times New Roman" w:cs="Times New Roman"/>
          <w:b/>
          <w:bCs/>
          <w:sz w:val="36"/>
          <w:szCs w:val="36"/>
          <w:lang w:val="en-US"/>
        </w:rPr>
        <w:t>VI</w:t>
      </w:r>
      <w:r w:rsidRPr="006E40FA">
        <w:rPr>
          <w:rFonts w:ascii="Times New Roman" w:hAnsi="Times New Roman" w:cs="Times New Roman"/>
          <w:b/>
          <w:sz w:val="36"/>
          <w:szCs w:val="36"/>
        </w:rPr>
        <w:t xml:space="preserve"> городской фестиваль педагогического мастерства </w:t>
      </w:r>
    </w:p>
    <w:p w:rsidR="00402A5F" w:rsidRPr="006E40FA" w:rsidRDefault="00402A5F" w:rsidP="00402A5F">
      <w:pPr>
        <w:pStyle w:val="a8"/>
        <w:spacing w:after="0" w:line="360" w:lineRule="auto"/>
        <w:jc w:val="center"/>
        <w:rPr>
          <w:b/>
          <w:sz w:val="36"/>
          <w:szCs w:val="36"/>
        </w:rPr>
      </w:pPr>
      <w:r w:rsidRPr="006E40FA">
        <w:rPr>
          <w:b/>
          <w:sz w:val="36"/>
          <w:szCs w:val="36"/>
        </w:rPr>
        <w:t>«</w:t>
      </w:r>
      <w:r w:rsidRPr="006E40FA">
        <w:rPr>
          <w:b/>
          <w:bCs/>
          <w:sz w:val="36"/>
          <w:szCs w:val="36"/>
        </w:rPr>
        <w:t>От призвания к признанию - 2015</w:t>
      </w:r>
      <w:r w:rsidRPr="006E40FA">
        <w:rPr>
          <w:b/>
          <w:sz w:val="36"/>
          <w:szCs w:val="36"/>
        </w:rPr>
        <w:t>»</w:t>
      </w:r>
    </w:p>
    <w:p w:rsidR="00402A5F" w:rsidRPr="006E40FA" w:rsidRDefault="00402A5F" w:rsidP="0048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02A5F" w:rsidRPr="006E40FA" w:rsidRDefault="00402A5F" w:rsidP="00402A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0FA">
        <w:rPr>
          <w:rFonts w:ascii="Times New Roman" w:hAnsi="Times New Roman" w:cs="Times New Roman"/>
          <w:b/>
          <w:sz w:val="36"/>
          <w:szCs w:val="36"/>
        </w:rPr>
        <w:t>Муниципальный этап  Всероссийского профессионального конкурса</w:t>
      </w:r>
    </w:p>
    <w:p w:rsidR="00402A5F" w:rsidRPr="006E40FA" w:rsidRDefault="00402A5F" w:rsidP="00402A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0FA">
        <w:rPr>
          <w:rFonts w:ascii="Times New Roman" w:hAnsi="Times New Roman" w:cs="Times New Roman"/>
          <w:b/>
          <w:sz w:val="36"/>
          <w:szCs w:val="36"/>
        </w:rPr>
        <w:t>«Учитель года города Воронежа - 2015»</w:t>
      </w:r>
    </w:p>
    <w:p w:rsidR="00402A5F" w:rsidRDefault="00402A5F" w:rsidP="00402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2A5F" w:rsidRDefault="00402A5F" w:rsidP="0052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1206B" w:rsidRDefault="00F936B3" w:rsidP="008B6EF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95pt;margin-top:123.1pt;width:253.5pt;height:70.15pt;z-index:251658240">
            <v:textbox>
              <w:txbxContent>
                <w:p w:rsidR="00580AF9" w:rsidRPr="00FF6167" w:rsidRDefault="00580AF9" w:rsidP="00FF6167">
                  <w:pPr>
                    <w:rPr>
                      <w:szCs w:val="40"/>
                    </w:rPr>
                  </w:pPr>
                  <w:r w:rsidRPr="00FF6167">
                    <w:rPr>
                      <w:noProof/>
                      <w:szCs w:val="40"/>
                    </w:rPr>
                    <w:drawing>
                      <wp:inline distT="0" distB="0" distL="0" distR="0">
                        <wp:extent cx="3076575" cy="781050"/>
                        <wp:effectExtent l="0" t="0" r="0" b="0"/>
                        <wp:docPr id="3" name="Объект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214710" cy="830997"/>
                                  <a:chOff x="1428728" y="2500306"/>
                                  <a:chExt cx="3214710" cy="830997"/>
                                </a:xfrm>
                              </a:grpSpPr>
                              <a:sp>
                                <a:nvSpPr>
                                  <a:cNvPr id="4" name="TextBox 3"/>
                                  <a:cNvSpPr txBox="1"/>
                                </a:nvSpPr>
                                <a:spPr>
                                  <a:xfrm>
                                    <a:off x="1428728" y="2500306"/>
                                    <a:ext cx="3214710" cy="830997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400" b="1" dirty="0" smtClean="0"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Учитель года города Воронежа - 2015</a:t>
                                      </a:r>
                                      <a:endParaRPr lang="ru-RU" sz="2400" b="1" dirty="0">
                                        <a:latin typeface="Times New Roman" pitchFamily="18" charset="0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6167" w:rsidRPr="00FF61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8503" cy="2428877"/>
            <wp:effectExtent l="57150" t="38100" r="38097" b="28573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3" cy="24288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2A5F" w:rsidRDefault="00402A5F" w:rsidP="0040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A5F" w:rsidRPr="00071FAB" w:rsidRDefault="00402A5F" w:rsidP="008945D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1E05"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</w:p>
    <w:p w:rsidR="00CD7717" w:rsidRPr="00071FAB" w:rsidRDefault="00CD7717" w:rsidP="00DA1F0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E05" w:rsidRDefault="00481E05" w:rsidP="00DA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5D8" w:rsidRDefault="008945D8" w:rsidP="00DA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5D8" w:rsidRDefault="008945D8" w:rsidP="00DA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5D8" w:rsidRDefault="008945D8" w:rsidP="00DA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5D8" w:rsidRDefault="008945D8" w:rsidP="00DA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E05" w:rsidRDefault="00481E05" w:rsidP="00DA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745" w:rsidRDefault="00B92745" w:rsidP="0089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2014</w:t>
      </w:r>
    </w:p>
    <w:p w:rsidR="00402A5F" w:rsidRDefault="00402A5F" w:rsidP="0089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Вороне</w:t>
      </w:r>
      <w:r w:rsidR="00CD7717">
        <w:rPr>
          <w:rFonts w:ascii="Times New Roman" w:hAnsi="Times New Roman" w:cs="Times New Roman"/>
          <w:b/>
          <w:sz w:val="28"/>
          <w:szCs w:val="28"/>
        </w:rPr>
        <w:t>ж</w:t>
      </w:r>
    </w:p>
    <w:p w:rsidR="00402A5F" w:rsidRDefault="00402A5F" w:rsidP="00ED0BDD">
      <w:pPr>
        <w:pStyle w:val="3f3f3f3f3f3f3f3f3f3f3f3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5F" w:rsidRPr="00402A5F" w:rsidRDefault="00402A5F" w:rsidP="00402A5F">
      <w:pPr>
        <w:pStyle w:val="2"/>
        <w:spacing w:line="240" w:lineRule="auto"/>
        <w:ind w:left="540"/>
        <w:jc w:val="center"/>
        <w:rPr>
          <w:rFonts w:ascii="Times New Roman" w:hAnsi="Times New Roman" w:cs="Times New Roman"/>
          <w:b/>
        </w:rPr>
      </w:pPr>
      <w:r w:rsidRPr="00402A5F">
        <w:rPr>
          <w:rFonts w:ascii="Times New Roman" w:hAnsi="Times New Roman" w:cs="Times New Roman"/>
          <w:b/>
        </w:rPr>
        <w:lastRenderedPageBreak/>
        <w:t>Составитель</w:t>
      </w:r>
    </w:p>
    <w:p w:rsidR="00402A5F" w:rsidRPr="00764E98" w:rsidRDefault="00402A5F" w:rsidP="00402A5F">
      <w:pPr>
        <w:pStyle w:val="2"/>
        <w:spacing w:line="240" w:lineRule="auto"/>
        <w:ind w:left="540"/>
        <w:jc w:val="center"/>
        <w:rPr>
          <w:b/>
          <w:sz w:val="20"/>
          <w:szCs w:val="20"/>
        </w:rPr>
      </w:pPr>
    </w:p>
    <w:p w:rsidR="00402A5F" w:rsidRPr="00CE0D1C" w:rsidRDefault="00402A5F" w:rsidP="00402A5F">
      <w:pPr>
        <w:pStyle w:val="2"/>
        <w:spacing w:line="240" w:lineRule="auto"/>
        <w:ind w:left="3240" w:hanging="2700"/>
        <w:jc w:val="both"/>
        <w:rPr>
          <w:rFonts w:ascii="Times New Roman" w:hAnsi="Times New Roman" w:cs="Times New Roman"/>
        </w:rPr>
      </w:pPr>
      <w:r w:rsidRPr="00CE0D1C">
        <w:rPr>
          <w:rFonts w:ascii="Times New Roman" w:hAnsi="Times New Roman" w:cs="Times New Roman"/>
        </w:rPr>
        <w:t xml:space="preserve">Т.А. </w:t>
      </w:r>
      <w:proofErr w:type="spellStart"/>
      <w:r w:rsidRPr="00CE0D1C">
        <w:rPr>
          <w:rFonts w:ascii="Times New Roman" w:hAnsi="Times New Roman" w:cs="Times New Roman"/>
        </w:rPr>
        <w:t>Тарабрина</w:t>
      </w:r>
      <w:proofErr w:type="spellEnd"/>
      <w:r w:rsidRPr="00CE0D1C">
        <w:rPr>
          <w:rFonts w:ascii="Times New Roman" w:hAnsi="Times New Roman" w:cs="Times New Roman"/>
        </w:rPr>
        <w:t xml:space="preserve">   – </w:t>
      </w:r>
      <w:r w:rsidRPr="00CE0D1C">
        <w:rPr>
          <w:rFonts w:ascii="Times New Roman" w:hAnsi="Times New Roman" w:cs="Times New Roman"/>
        </w:rPr>
        <w:tab/>
        <w:t>старший методист МКУ городского округа город Воронеж «Центр развития образования»</w:t>
      </w:r>
    </w:p>
    <w:p w:rsidR="00402A5F" w:rsidRPr="001413BC" w:rsidRDefault="00402A5F" w:rsidP="00402A5F">
      <w:pPr>
        <w:pStyle w:val="2"/>
        <w:spacing w:before="240" w:after="0" w:line="360" w:lineRule="auto"/>
        <w:ind w:left="3240" w:hanging="2700"/>
        <w:jc w:val="both"/>
      </w:pPr>
    </w:p>
    <w:p w:rsidR="009124A0" w:rsidRPr="009124A0" w:rsidRDefault="00402A5F" w:rsidP="00912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3BC">
        <w:rPr>
          <w:rFonts w:ascii="Times New Roman" w:hAnsi="Times New Roman" w:cs="Times New Roman"/>
        </w:rPr>
        <w:t>«</w:t>
      </w:r>
      <w:r w:rsidRPr="008B2D3F">
        <w:rPr>
          <w:rFonts w:ascii="Times New Roman" w:hAnsi="Times New Roman" w:cs="Times New Roman"/>
          <w:bCs/>
          <w:lang w:val="en-US"/>
        </w:rPr>
        <w:t>VI</w:t>
      </w:r>
      <w:r>
        <w:rPr>
          <w:rFonts w:ascii="Times New Roman" w:hAnsi="Times New Roman" w:cs="Times New Roman"/>
        </w:rPr>
        <w:t xml:space="preserve"> городской фестиваль</w:t>
      </w:r>
      <w:r w:rsidRPr="008B2D3F">
        <w:rPr>
          <w:rFonts w:ascii="Times New Roman" w:hAnsi="Times New Roman" w:cs="Times New Roman"/>
        </w:rPr>
        <w:t xml:space="preserve"> педагогического мастерства</w:t>
      </w:r>
      <w:r>
        <w:rPr>
          <w:rFonts w:ascii="Times New Roman" w:hAnsi="Times New Roman" w:cs="Times New Roman"/>
        </w:rPr>
        <w:t xml:space="preserve"> </w:t>
      </w:r>
      <w:r w:rsidRPr="008B2D3F">
        <w:rPr>
          <w:rFonts w:ascii="Times New Roman" w:hAnsi="Times New Roman" w:cs="Times New Roman"/>
        </w:rPr>
        <w:t xml:space="preserve"> «</w:t>
      </w:r>
      <w:r w:rsidRPr="008B2D3F">
        <w:rPr>
          <w:rFonts w:ascii="Times New Roman" w:hAnsi="Times New Roman" w:cs="Times New Roman"/>
          <w:bCs/>
        </w:rPr>
        <w:t xml:space="preserve">От призвания к признанию - </w:t>
      </w:r>
      <w:r>
        <w:rPr>
          <w:rFonts w:ascii="Times New Roman" w:hAnsi="Times New Roman" w:cs="Times New Roman"/>
          <w:bCs/>
        </w:rPr>
        <w:t>2</w:t>
      </w:r>
      <w:r w:rsidRPr="008B2D3F">
        <w:rPr>
          <w:rFonts w:ascii="Times New Roman" w:hAnsi="Times New Roman" w:cs="Times New Roman"/>
          <w:bCs/>
        </w:rPr>
        <w:t>015</w:t>
      </w:r>
      <w:r w:rsidRPr="008B2D3F">
        <w:rPr>
          <w:rFonts w:ascii="Times New Roman" w:hAnsi="Times New Roman" w:cs="Times New Roman"/>
        </w:rPr>
        <w:t>»</w:t>
      </w:r>
      <w:r w:rsidR="009124A0" w:rsidRPr="009124A0">
        <w:rPr>
          <w:rFonts w:ascii="Times New Roman" w:hAnsi="Times New Roman" w:cs="Times New Roman"/>
          <w:sz w:val="28"/>
          <w:szCs w:val="28"/>
        </w:rPr>
        <w:t xml:space="preserve"> </w:t>
      </w:r>
      <w:r w:rsidR="009124A0">
        <w:rPr>
          <w:rFonts w:ascii="Times New Roman" w:hAnsi="Times New Roman" w:cs="Times New Roman"/>
        </w:rPr>
        <w:t>м</w:t>
      </w:r>
      <w:r w:rsidR="009124A0" w:rsidRPr="009124A0">
        <w:rPr>
          <w:rFonts w:ascii="Times New Roman" w:hAnsi="Times New Roman" w:cs="Times New Roman"/>
        </w:rPr>
        <w:t>униципальный этап  Всероссийского профессионального конкурса</w:t>
      </w:r>
    </w:p>
    <w:p w:rsidR="00402A5F" w:rsidRPr="00B72A33" w:rsidRDefault="009124A0" w:rsidP="00912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4A0">
        <w:rPr>
          <w:rFonts w:ascii="Times New Roman" w:hAnsi="Times New Roman" w:cs="Times New Roman"/>
        </w:rPr>
        <w:t>«Учитель года города Воронежа - 2015»</w:t>
      </w:r>
      <w:r w:rsidR="00402A5F" w:rsidRPr="001413BC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, </w:t>
      </w:r>
      <w:r w:rsidR="00402A5F" w:rsidRPr="001413BC">
        <w:rPr>
          <w:rFonts w:ascii="Calibri" w:eastAsia="Times New Roman" w:hAnsi="Calibri" w:cs="Times New Roman"/>
        </w:rPr>
        <w:t xml:space="preserve"> </w:t>
      </w:r>
      <w:r w:rsidR="00402A5F" w:rsidRPr="00B72A33">
        <w:rPr>
          <w:rFonts w:ascii="Times New Roman" w:hAnsi="Times New Roman" w:cs="Times New Roman"/>
        </w:rPr>
        <w:t>сборник материал</w:t>
      </w:r>
      <w:r w:rsidR="00CD7717">
        <w:rPr>
          <w:rFonts w:ascii="Times New Roman" w:hAnsi="Times New Roman" w:cs="Times New Roman"/>
        </w:rPr>
        <w:t xml:space="preserve">ов / составитель Т.А. </w:t>
      </w:r>
      <w:proofErr w:type="spellStart"/>
      <w:r w:rsidR="00CD7717">
        <w:rPr>
          <w:rFonts w:ascii="Times New Roman" w:hAnsi="Times New Roman" w:cs="Times New Roman"/>
        </w:rPr>
        <w:t>Тарабрина</w:t>
      </w:r>
      <w:proofErr w:type="spellEnd"/>
      <w:r w:rsidR="00402A5F" w:rsidRPr="00B72A33">
        <w:rPr>
          <w:rFonts w:ascii="Times New Roman" w:hAnsi="Times New Roman" w:cs="Times New Roman"/>
        </w:rPr>
        <w:t>, 2014</w:t>
      </w:r>
      <w:r w:rsidR="00402A5F">
        <w:rPr>
          <w:rFonts w:ascii="Times New Roman" w:hAnsi="Times New Roman" w:cs="Times New Roman"/>
        </w:rPr>
        <w:t>.</w:t>
      </w:r>
      <w:r w:rsidR="00402A5F" w:rsidRPr="00B72A33">
        <w:rPr>
          <w:rFonts w:ascii="Times New Roman" w:hAnsi="Times New Roman" w:cs="Times New Roman"/>
        </w:rPr>
        <w:t xml:space="preserve"> </w:t>
      </w:r>
    </w:p>
    <w:p w:rsidR="00402A5F" w:rsidRDefault="00402A5F" w:rsidP="00ED0BDD">
      <w:pPr>
        <w:pStyle w:val="3f3f3f3f3f3f3f3f3f3f3f3f"/>
        <w:ind w:firstLine="708"/>
        <w:jc w:val="both"/>
        <w:rPr>
          <w:rFonts w:ascii="Times New Roman" w:hAnsi="Times New Roman" w:cs="Times New Roman"/>
        </w:rPr>
      </w:pPr>
    </w:p>
    <w:p w:rsidR="00402A5F" w:rsidRPr="00402A5F" w:rsidRDefault="00402A5F" w:rsidP="00ED0BDD">
      <w:pPr>
        <w:pStyle w:val="3f3f3f3f3f3f3f3f3f3f3f3f"/>
        <w:ind w:firstLine="708"/>
        <w:jc w:val="both"/>
        <w:rPr>
          <w:rFonts w:ascii="Times New Roman" w:hAnsi="Times New Roman" w:cs="Times New Roman"/>
        </w:rPr>
      </w:pPr>
    </w:p>
    <w:p w:rsidR="004E5B46" w:rsidRPr="009124A0" w:rsidRDefault="00ED0BDD" w:rsidP="009124A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124A0">
        <w:rPr>
          <w:rFonts w:ascii="Times New Roman" w:hAnsi="Times New Roman" w:cs="Times New Roman"/>
        </w:rPr>
        <w:t xml:space="preserve">В данном сборнике представлены методические рекомендации по проведению конкурсных заданий заочного и </w:t>
      </w:r>
      <w:r w:rsidR="004E5B46" w:rsidRPr="009124A0">
        <w:rPr>
          <w:rFonts w:ascii="Times New Roman" w:hAnsi="Times New Roman" w:cs="Times New Roman"/>
        </w:rPr>
        <w:t>очного туров муниципального этапа Всероссийского профессионального конкурса «Учитель года города Воронежа - 2015»</w:t>
      </w:r>
      <w:r w:rsidRPr="009124A0">
        <w:rPr>
          <w:rFonts w:ascii="Times New Roman" w:hAnsi="Times New Roman" w:cs="Times New Roman"/>
        </w:rPr>
        <w:t xml:space="preserve">, которые </w:t>
      </w:r>
      <w:r w:rsidR="004E5B46" w:rsidRPr="009124A0">
        <w:rPr>
          <w:rFonts w:ascii="Times New Roman" w:hAnsi="Times New Roman" w:cs="Times New Roman"/>
        </w:rPr>
        <w:t xml:space="preserve">помогут </w:t>
      </w:r>
      <w:r w:rsidRPr="009124A0">
        <w:rPr>
          <w:rFonts w:ascii="Times New Roman" w:hAnsi="Times New Roman" w:cs="Times New Roman"/>
        </w:rPr>
        <w:t xml:space="preserve">в подготовке к участию педагогических работников </w:t>
      </w:r>
      <w:r w:rsidR="004E5B46" w:rsidRPr="009124A0">
        <w:rPr>
          <w:rFonts w:ascii="Times New Roman" w:hAnsi="Times New Roman" w:cs="Times New Roman"/>
        </w:rPr>
        <w:t>в профессиональном конкурсе</w:t>
      </w:r>
      <w:r w:rsidRPr="009124A0">
        <w:rPr>
          <w:rFonts w:ascii="Times New Roman" w:hAnsi="Times New Roman" w:cs="Times New Roman"/>
        </w:rPr>
        <w:t xml:space="preserve">. </w:t>
      </w:r>
    </w:p>
    <w:p w:rsidR="00ED0BDD" w:rsidRPr="005C7A18" w:rsidRDefault="00ED0BDD" w:rsidP="009124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124A0">
        <w:rPr>
          <w:rFonts w:ascii="Times New Roman" w:hAnsi="Times New Roman" w:cs="Times New Roman"/>
        </w:rPr>
        <w:t xml:space="preserve">Материалы данного сборника могут быть использованы администрацией и педагогическими </w:t>
      </w:r>
      <w:r w:rsidRPr="00DA1F03">
        <w:rPr>
          <w:rFonts w:ascii="Times New Roman" w:hAnsi="Times New Roman" w:cs="Times New Roman"/>
        </w:rPr>
        <w:t>работниками</w:t>
      </w:r>
      <w:r w:rsidR="00DA1F03">
        <w:rPr>
          <w:rFonts w:ascii="Times New Roman" w:hAnsi="Times New Roman" w:cs="Times New Roman"/>
        </w:rPr>
        <w:t xml:space="preserve"> общеобразовательных организаций</w:t>
      </w:r>
      <w:r w:rsidRPr="005C7A18">
        <w:rPr>
          <w:rFonts w:ascii="Times New Roman" w:hAnsi="Times New Roman" w:cs="Times New Roman"/>
          <w:color w:val="FF0000"/>
        </w:rPr>
        <w:t xml:space="preserve">. </w:t>
      </w:r>
    </w:p>
    <w:p w:rsidR="00ED0BDD" w:rsidRPr="009124A0" w:rsidRDefault="00ED0BDD" w:rsidP="009124A0">
      <w:pPr>
        <w:tabs>
          <w:tab w:val="left" w:pos="3240"/>
        </w:tabs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124A0">
        <w:rPr>
          <w:rFonts w:ascii="Times New Roman" w:eastAsia="Times New Roman" w:hAnsi="Times New Roman" w:cs="Times New Roman"/>
        </w:rPr>
        <w:tab/>
      </w:r>
    </w:p>
    <w:p w:rsidR="00ED0BDD" w:rsidRDefault="00ED0BDD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DD" w:rsidRDefault="00ED0BDD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46" w:rsidRDefault="004E5B46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BDD" w:rsidRDefault="00ED0BDD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402A5F">
      <w:pPr>
        <w:spacing w:after="60" w:line="240" w:lineRule="auto"/>
        <w:ind w:left="4500" w:hanging="540"/>
        <w:jc w:val="both"/>
        <w:rPr>
          <w:rFonts w:ascii="Times New Roman" w:hAnsi="Times New Roman"/>
          <w:sz w:val="20"/>
          <w:szCs w:val="20"/>
        </w:rPr>
      </w:pPr>
      <w:r w:rsidRPr="00764E98">
        <w:rPr>
          <w:rFonts w:ascii="Times New Roman" w:eastAsia="Times New Roman" w:hAnsi="Times New Roman" w:cs="Times New Roman"/>
          <w:sz w:val="20"/>
          <w:szCs w:val="20"/>
        </w:rPr>
        <w:t xml:space="preserve">©  </w:t>
      </w:r>
      <w:r w:rsidRPr="00764E9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МКУ городского округа город Воронеж «Центр развития образования» </w:t>
      </w:r>
    </w:p>
    <w:p w:rsidR="00402A5F" w:rsidRPr="00764E98" w:rsidRDefault="00402A5F" w:rsidP="00402A5F">
      <w:pPr>
        <w:spacing w:after="60" w:line="240" w:lineRule="auto"/>
        <w:ind w:left="450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E98">
        <w:rPr>
          <w:rFonts w:ascii="Times New Roman" w:eastAsia="Times New Roman" w:hAnsi="Times New Roman" w:cs="Times New Roman"/>
          <w:sz w:val="20"/>
          <w:szCs w:val="20"/>
        </w:rPr>
        <w:t xml:space="preserve">© </w:t>
      </w:r>
      <w:r w:rsidRPr="00764E9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CD7717">
        <w:rPr>
          <w:rFonts w:ascii="Times New Roman" w:hAnsi="Times New Roman"/>
          <w:sz w:val="20"/>
          <w:szCs w:val="20"/>
        </w:rPr>
        <w:t>Тарабрина</w:t>
      </w:r>
      <w:proofErr w:type="spellEnd"/>
      <w:r w:rsidR="00CD7717">
        <w:rPr>
          <w:rFonts w:ascii="Times New Roman" w:hAnsi="Times New Roman"/>
          <w:sz w:val="20"/>
          <w:szCs w:val="20"/>
        </w:rPr>
        <w:t xml:space="preserve"> Т.А.</w:t>
      </w:r>
      <w:r>
        <w:rPr>
          <w:rFonts w:ascii="Times New Roman" w:hAnsi="Times New Roman"/>
          <w:sz w:val="20"/>
          <w:szCs w:val="20"/>
        </w:rPr>
        <w:t xml:space="preserve">., </w:t>
      </w:r>
      <w:r w:rsidR="00CD77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2014 </w:t>
      </w:r>
    </w:p>
    <w:p w:rsidR="00402A5F" w:rsidRDefault="00402A5F" w:rsidP="00402A5F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02A5F" w:rsidRDefault="00402A5F" w:rsidP="00402A5F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BDD" w:rsidRPr="00CF3797" w:rsidRDefault="00ED0BDD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DD" w:rsidRDefault="00ED0BDD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A0" w:rsidRDefault="009124A0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5F" w:rsidRDefault="00402A5F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17" w:rsidRDefault="00CD7717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17" w:rsidRPr="00CF3797" w:rsidRDefault="00CD7717" w:rsidP="00ED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DD" w:rsidRPr="005B3990" w:rsidRDefault="00ED0BDD" w:rsidP="00ED0BD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B3990">
        <w:rPr>
          <w:b/>
          <w:sz w:val="28"/>
          <w:szCs w:val="28"/>
        </w:rPr>
        <w:lastRenderedPageBreak/>
        <w:t>Содержание.</w:t>
      </w:r>
    </w:p>
    <w:p w:rsidR="00ED0BDD" w:rsidRDefault="00ED0BDD" w:rsidP="00ED0BDD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ED0BDD" w:rsidRPr="00071928" w:rsidRDefault="00ED0BDD" w:rsidP="00ED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719" w:rsidRDefault="00ED0BDD" w:rsidP="00226C5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F1E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</w:t>
      </w:r>
      <w:r w:rsidR="001F7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оформлению и составлению </w:t>
      </w:r>
    </w:p>
    <w:p w:rsidR="00ED0BDD" w:rsidRPr="00226C5F" w:rsidRDefault="00ED0BDD" w:rsidP="001F7719">
      <w:pPr>
        <w:pStyle w:val="ab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6C5F" w:rsidRPr="00071928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226C5F" w:rsidRPr="00071928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="001F77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560230">
        <w:rPr>
          <w:rFonts w:ascii="Times New Roman" w:hAnsi="Times New Roman" w:cs="Times New Roman"/>
          <w:bCs/>
          <w:sz w:val="28"/>
          <w:szCs w:val="28"/>
        </w:rPr>
        <w:t xml:space="preserve">                           4 – 5</w:t>
      </w:r>
      <w:r w:rsidR="001F7719">
        <w:rPr>
          <w:rFonts w:ascii="Times New Roman" w:hAnsi="Times New Roman" w:cs="Times New Roman"/>
          <w:bCs/>
          <w:sz w:val="28"/>
          <w:szCs w:val="28"/>
        </w:rPr>
        <w:t xml:space="preserve"> стр.</w:t>
      </w:r>
      <w:r w:rsidR="00226C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BDD" w:rsidRPr="00071928" w:rsidRDefault="00ED0BDD" w:rsidP="00ED0B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BDD" w:rsidRPr="00071928" w:rsidRDefault="00226C5F" w:rsidP="00ED0BD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F1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Методические</w:t>
      </w:r>
      <w:r w:rsidRPr="00077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0BDD" w:rsidRPr="00077F1E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</w:t>
      </w:r>
      <w:r>
        <w:rPr>
          <w:rFonts w:ascii="Times New Roman" w:eastAsia="Times New Roman" w:hAnsi="Times New Roman" w:cs="Times New Roman"/>
          <w:sz w:val="28"/>
          <w:szCs w:val="28"/>
        </w:rPr>
        <w:t>защите педагогического проекта «Работаем по новым стандартам»</w:t>
      </w:r>
      <w:r w:rsidR="009124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560230">
        <w:rPr>
          <w:rFonts w:ascii="Times New Roman" w:eastAsia="Times New Roman" w:hAnsi="Times New Roman" w:cs="Times New Roman"/>
          <w:sz w:val="28"/>
          <w:szCs w:val="28"/>
        </w:rPr>
        <w:t xml:space="preserve"> 6 – 8</w:t>
      </w:r>
      <w:r w:rsidR="001C3490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BDD" w:rsidRPr="00071928" w:rsidRDefault="00ED0BDD" w:rsidP="00ED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490" w:rsidRPr="001C3490" w:rsidRDefault="00226C5F" w:rsidP="00ED0BDD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F1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Методические</w:t>
      </w:r>
      <w:r w:rsidRPr="00077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77F1E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учебного занятия</w:t>
      </w:r>
      <w:r w:rsidR="001C3490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</w:p>
    <w:p w:rsidR="00ED0BDD" w:rsidRPr="00560230" w:rsidRDefault="009124A0" w:rsidP="00560230">
      <w:pPr>
        <w:pStyle w:val="ab"/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                                                     </w:t>
      </w:r>
      <w:r w:rsidR="00560230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                                9 – 1</w:t>
      </w:r>
      <w:r w:rsidR="00560230" w:rsidRPr="00560230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0</w:t>
      </w:r>
      <w:r w:rsidR="001C3490" w:rsidRPr="00560230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стр</w:t>
      </w:r>
      <w:r w:rsidR="00ED0BDD" w:rsidRPr="00560230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.</w:t>
      </w:r>
    </w:p>
    <w:p w:rsidR="00ED0BDD" w:rsidRPr="00071928" w:rsidRDefault="00ED0BDD" w:rsidP="00ED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339" w:rsidRDefault="00ED0BDD" w:rsidP="009124A0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77F1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Методические рекомендации по </w:t>
      </w:r>
      <w:r w:rsidR="00112C6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проведению дискуссионного стола</w:t>
      </w:r>
    </w:p>
    <w:p w:rsidR="001C3490" w:rsidRDefault="00226C5F" w:rsidP="000D3339">
      <w:pPr>
        <w:pStyle w:val="ab"/>
        <w:spacing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 открытой дискуссии</w:t>
      </w:r>
      <w:r w:rsidR="000507F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</w:t>
      </w:r>
      <w:r w:rsidR="0056023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11 – 13</w:t>
      </w:r>
      <w:r w:rsidR="000507F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стр</w:t>
      </w:r>
      <w:r w:rsidR="000507F7" w:rsidRPr="00077F1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0507F7" w:rsidRDefault="009124A0" w:rsidP="000507F7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         </w:t>
      </w:r>
    </w:p>
    <w:p w:rsidR="000507F7" w:rsidRPr="00ED7A29" w:rsidRDefault="000507F7" w:rsidP="000507F7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</w:t>
      </w:r>
      <w:r w:rsidRPr="00ED7A29">
        <w:rPr>
          <w:rFonts w:ascii="Times New Roman" w:hAnsi="Times New Roman" w:cs="Times New Roman"/>
          <w:iCs/>
          <w:sz w:val="28"/>
          <w:szCs w:val="28"/>
        </w:rPr>
        <w:t>Список использованной и рекомендуемой  литератур</w:t>
      </w:r>
      <w:r w:rsidRPr="00ED7A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0BDD" w:rsidRDefault="000507F7" w:rsidP="000507F7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Интернет-ресурсы                                                  </w:t>
      </w:r>
      <w:r w:rsidR="0056023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14 – 15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стр.</w:t>
      </w:r>
    </w:p>
    <w:p w:rsidR="000507F7" w:rsidRPr="000507F7" w:rsidRDefault="000507F7" w:rsidP="000507F7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1C3490" w:rsidRDefault="000507F7" w:rsidP="00ED0BDD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07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Приложение. </w:t>
      </w:r>
      <w:r w:rsidR="00DA1F03" w:rsidRPr="000507F7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DA1F03" w:rsidRPr="000507F7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Образец</w:t>
      </w:r>
      <w:r w:rsidR="00DA1F03" w:rsidRPr="00DA1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26C5F" w:rsidRPr="00DA1F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226C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редставления </w:t>
      </w:r>
      <w:proofErr w:type="spellStart"/>
      <w:r w:rsidR="00226C5F">
        <w:rPr>
          <w:rFonts w:ascii="Times New Roman" w:eastAsia="Times New Roman" w:hAnsi="Times New Roman" w:cs="Times New Roman"/>
          <w:spacing w:val="-2"/>
          <w:sz w:val="28"/>
          <w:szCs w:val="28"/>
        </w:rPr>
        <w:t>портфолио</w:t>
      </w:r>
      <w:proofErr w:type="spellEnd"/>
      <w:r w:rsidR="00226C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участника</w:t>
      </w:r>
    </w:p>
    <w:p w:rsidR="00226C5F" w:rsidRDefault="009124A0" w:rsidP="00ED0BDD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</w:t>
      </w:r>
      <w:r w:rsidR="00560230">
        <w:rPr>
          <w:rFonts w:ascii="Times New Roman" w:eastAsia="Times New Roman" w:hAnsi="Times New Roman" w:cs="Times New Roman"/>
          <w:spacing w:val="-2"/>
          <w:sz w:val="28"/>
          <w:szCs w:val="28"/>
        </w:rPr>
        <w:t>16 – 21</w:t>
      </w:r>
      <w:r w:rsidR="001C34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стр</w:t>
      </w:r>
      <w:r w:rsidR="00BC496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ED0BDD" w:rsidRDefault="00ED0BDD" w:rsidP="00ED0BDD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D0BDD" w:rsidRDefault="00ED0BDD" w:rsidP="00ED0BDD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A0" w:rsidRDefault="009124A0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F05" w:rsidRDefault="00DC4F05" w:rsidP="00C1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23C" w:rsidRDefault="00DC623C" w:rsidP="00050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31C" w:rsidRDefault="001F7719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1. </w:t>
      </w:r>
      <w:r w:rsidR="000503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Методические рекомендации по оформлению и составлению </w:t>
      </w:r>
      <w:proofErr w:type="spellStart"/>
      <w:r w:rsidR="0005031C">
        <w:rPr>
          <w:rFonts w:ascii="Times New Roman" w:eastAsia="Times New Roman" w:hAnsi="Times New Roman" w:cs="Times New Roman"/>
          <w:b/>
          <w:bCs/>
          <w:sz w:val="32"/>
          <w:szCs w:val="32"/>
        </w:rPr>
        <w:t>портфолио</w:t>
      </w:r>
      <w:proofErr w:type="spellEnd"/>
      <w:r w:rsidR="000503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педагога.</w:t>
      </w:r>
      <w:r w:rsidR="005C7A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308DC" w:rsidRPr="005C7A18" w:rsidRDefault="009308DC" w:rsidP="0005031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1455"/>
      </w:tblGrid>
      <w:tr w:rsidR="0005031C" w:rsidRPr="00F926B5" w:rsidTr="0005031C">
        <w:trPr>
          <w:tblCellSpacing w:w="0" w:type="dxa"/>
        </w:trPr>
        <w:tc>
          <w:tcPr>
            <w:tcW w:w="4250" w:type="pct"/>
            <w:vAlign w:val="center"/>
            <w:hideMark/>
          </w:tcPr>
          <w:p w:rsidR="0005031C" w:rsidRPr="00546483" w:rsidRDefault="0005031C" w:rsidP="0005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5031C" w:rsidRPr="00F926B5" w:rsidRDefault="0005031C" w:rsidP="0005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031C" w:rsidRPr="00F926B5" w:rsidTr="000503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5031C" w:rsidRPr="00546483" w:rsidRDefault="0005031C" w:rsidP="000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Одним из наиболее современных методов профессионального развития является метод «</w:t>
            </w:r>
            <w:proofErr w:type="spellStart"/>
            <w:r w:rsidRPr="0054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54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Он предназначен для того, чтобы систематизировать опыт, накапливаемый</w:t>
            </w:r>
            <w:r w:rsidR="00DA1F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A1F03" w:rsidRPr="00DA1F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педагогом</w:t>
            </w:r>
            <w:r w:rsidRPr="00DA1F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4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знания, четче определить направления его развития, а также сделать более объективной оценку его профессионального уровня.</w:t>
            </w:r>
          </w:p>
          <w:p w:rsidR="0005031C" w:rsidRPr="00DA1F03" w:rsidRDefault="00BD4825" w:rsidP="000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A1F03" w:rsidRPr="00DA1F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Конкурсанту</w:t>
            </w:r>
            <w:r w:rsidR="0005031C" w:rsidRPr="00DA1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отразить в своем «</w:t>
            </w:r>
            <w:proofErr w:type="spellStart"/>
            <w:r w:rsidR="0005031C" w:rsidRPr="00DA1F0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05031C" w:rsidRPr="00DA1F03">
              <w:rPr>
                <w:rFonts w:ascii="Times New Roman" w:eastAsia="Times New Roman" w:hAnsi="Times New Roman" w:cs="Times New Roman"/>
                <w:sz w:val="28"/>
                <w:szCs w:val="28"/>
              </w:rPr>
              <w:t>» информацию, показывающую, что он действительно достиг высокого уровня в своем профессиональном развитии.</w:t>
            </w:r>
          </w:p>
          <w:p w:rsidR="0005031C" w:rsidRPr="00071FAB" w:rsidRDefault="00BD4825" w:rsidP="000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материалов </w:t>
            </w:r>
            <w:proofErr w:type="spellStart"/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(искл</w:t>
            </w:r>
            <w:r w:rsidR="00624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ючая разделы документов) </w:t>
            </w:r>
            <w:r w:rsidR="00624007" w:rsidRPr="000B1F5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24007" w:rsidRPr="005C7A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24007" w:rsidRPr="000B1F5E"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  <w:r w:rsidR="0005031C" w:rsidRPr="000B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</w:t>
            </w:r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печатного текста. </w:t>
            </w:r>
          </w:p>
          <w:p w:rsidR="0005031C" w:rsidRPr="00546483" w:rsidRDefault="00F764F0" w:rsidP="000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размещается на одной стороне листа белой бумаги формата</w:t>
            </w:r>
            <w:proofErr w:type="gramStart"/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с соблюдением  следующих </w:t>
            </w:r>
            <w:r w:rsidR="00972B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размеров полей: левое –  30 мм, правое – 10 мм, верхнее – 20 мм, нижнее – не менее 20</w:t>
            </w:r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мм. При компьютерном наборе п</w:t>
            </w:r>
            <w:r w:rsidR="00B25944">
              <w:rPr>
                <w:rFonts w:ascii="Times New Roman" w:eastAsia="Times New Roman" w:hAnsi="Times New Roman" w:cs="Times New Roman"/>
                <w:sz w:val="28"/>
                <w:szCs w:val="28"/>
              </w:rPr>
              <w:t>ечать производится шрифтом</w:t>
            </w:r>
            <w:r w:rsidR="00A33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59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D2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шрифт</w:t>
            </w:r>
            <w:r w:rsidR="005D2A34" w:rsidRPr="009E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2A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5D2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2A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5D2A34" w:rsidRPr="009E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2A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Roman</w:t>
            </w:r>
            <w:r w:rsidR="005D2A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2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кегль 14. Меж</w:t>
            </w:r>
            <w:r w:rsidR="0005031C" w:rsidRPr="00546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строчный интервал – полуторный. </w:t>
            </w:r>
          </w:p>
        </w:tc>
      </w:tr>
      <w:tr w:rsidR="0005031C" w:rsidRPr="00F926B5" w:rsidTr="0005031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5031C" w:rsidRPr="00F926B5" w:rsidRDefault="0005031C" w:rsidP="0005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308DC" w:rsidRDefault="009308DC" w:rsidP="00050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5031C" w:rsidRDefault="0005031C" w:rsidP="0005031C">
      <w:pPr>
        <w:pStyle w:val="a5"/>
        <w:spacing w:before="0" w:beforeAutospacing="0" w:after="0" w:afterAutospacing="0" w:line="288" w:lineRule="auto"/>
        <w:jc w:val="center"/>
        <w:rPr>
          <w:rStyle w:val="a4"/>
          <w:color w:val="333333"/>
          <w:sz w:val="28"/>
          <w:szCs w:val="28"/>
        </w:rPr>
      </w:pPr>
      <w:r w:rsidRPr="001F6CBF">
        <w:rPr>
          <w:rStyle w:val="a4"/>
          <w:color w:val="333333"/>
          <w:sz w:val="28"/>
          <w:szCs w:val="28"/>
        </w:rPr>
        <w:t xml:space="preserve">Структура </w:t>
      </w:r>
      <w:proofErr w:type="spellStart"/>
      <w:r w:rsidRPr="001F6CBF">
        <w:rPr>
          <w:rStyle w:val="a4"/>
          <w:color w:val="333333"/>
          <w:sz w:val="28"/>
          <w:szCs w:val="28"/>
        </w:rPr>
        <w:t>портфолио</w:t>
      </w:r>
      <w:proofErr w:type="spellEnd"/>
    </w:p>
    <w:p w:rsidR="0005031C" w:rsidRPr="000B6808" w:rsidRDefault="00B2535C" w:rsidP="000B6808">
      <w:pPr>
        <w:pStyle w:val="a5"/>
        <w:spacing w:before="0" w:beforeAutospacing="0" w:after="0" w:afterAutospacing="0" w:line="288" w:lineRule="auto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Раздел 1</w:t>
      </w:r>
      <w:r w:rsidR="0065512E">
        <w:rPr>
          <w:rStyle w:val="a4"/>
          <w:color w:val="333333"/>
          <w:sz w:val="28"/>
          <w:szCs w:val="28"/>
        </w:rPr>
        <w:t>.</w:t>
      </w:r>
      <w:r w:rsidR="000B6808">
        <w:rPr>
          <w:color w:val="333333"/>
          <w:sz w:val="28"/>
          <w:szCs w:val="28"/>
        </w:rPr>
        <w:t xml:space="preserve"> </w:t>
      </w:r>
      <w:r w:rsidR="0005031C" w:rsidRPr="00546483">
        <w:rPr>
          <w:rStyle w:val="ae"/>
          <w:b/>
          <w:bCs/>
          <w:i w:val="0"/>
          <w:color w:val="333333"/>
          <w:sz w:val="28"/>
          <w:szCs w:val="28"/>
        </w:rPr>
        <w:t>Общие сведения о педагоге.</w:t>
      </w:r>
    </w:p>
    <w:p w:rsidR="0005031C" w:rsidRPr="007F73C9" w:rsidRDefault="005271EE" w:rsidP="0065512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</w:t>
      </w:r>
      <w:r w:rsidR="00EA4EE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05031C" w:rsidRPr="007F73C9">
        <w:rPr>
          <w:color w:val="333333"/>
          <w:sz w:val="28"/>
          <w:szCs w:val="28"/>
        </w:rPr>
        <w:t xml:space="preserve"> Фамилия Имя и Отчество </w:t>
      </w:r>
      <w:r w:rsidR="001F7719" w:rsidRPr="007F73C9">
        <w:rPr>
          <w:color w:val="333333"/>
          <w:sz w:val="28"/>
          <w:szCs w:val="28"/>
        </w:rPr>
        <w:t>(полностью).</w:t>
      </w:r>
    </w:p>
    <w:p w:rsidR="0005031C" w:rsidRPr="007F73C9" w:rsidRDefault="005271EE" w:rsidP="0065512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</w:t>
      </w:r>
      <w:r w:rsidR="00EA4EE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  <w:r w:rsidR="0005031C" w:rsidRPr="007F73C9">
        <w:rPr>
          <w:rStyle w:val="ae"/>
          <w:i w:val="0"/>
          <w:color w:val="333333"/>
          <w:sz w:val="28"/>
          <w:szCs w:val="28"/>
        </w:rPr>
        <w:t xml:space="preserve">Год рождения. </w:t>
      </w:r>
    </w:p>
    <w:p w:rsidR="0005031C" w:rsidRPr="007F73C9" w:rsidRDefault="005271EE" w:rsidP="0065512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r w:rsidR="00EA4EE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  <w:r w:rsidR="0005031C" w:rsidRPr="007F73C9">
        <w:rPr>
          <w:rStyle w:val="ae"/>
          <w:i w:val="0"/>
          <w:color w:val="333333"/>
          <w:sz w:val="28"/>
          <w:szCs w:val="28"/>
        </w:rPr>
        <w:t xml:space="preserve">Образование. </w:t>
      </w:r>
      <w:r w:rsidR="0005031C" w:rsidRPr="007F73C9">
        <w:rPr>
          <w:color w:val="333333"/>
          <w:sz w:val="28"/>
          <w:szCs w:val="28"/>
        </w:rPr>
        <w:t>В этом разделе нужно указать свою основную специальность и квалификацию по диплому. Если у Ва</w:t>
      </w:r>
      <w:r w:rsidR="00CC7D26" w:rsidRPr="007F73C9">
        <w:rPr>
          <w:color w:val="333333"/>
          <w:sz w:val="28"/>
          <w:szCs w:val="28"/>
        </w:rPr>
        <w:t>с несколько дипломов, то их все</w:t>
      </w:r>
      <w:r w:rsidR="0005031C" w:rsidRPr="007F73C9">
        <w:rPr>
          <w:color w:val="333333"/>
          <w:sz w:val="28"/>
          <w:szCs w:val="28"/>
        </w:rPr>
        <w:t xml:space="preserve"> нужно перечислить</w:t>
      </w:r>
      <w:r w:rsidR="00CC7D26" w:rsidRPr="007F73C9">
        <w:rPr>
          <w:color w:val="333333"/>
          <w:sz w:val="28"/>
          <w:szCs w:val="28"/>
        </w:rPr>
        <w:t>.</w:t>
      </w:r>
      <w:r w:rsidR="000402CB" w:rsidRPr="000402CB">
        <w:rPr>
          <w:color w:val="333333"/>
          <w:sz w:val="28"/>
          <w:szCs w:val="28"/>
        </w:rPr>
        <w:t xml:space="preserve"> </w:t>
      </w:r>
      <w:r w:rsidR="000402CB">
        <w:rPr>
          <w:color w:val="333333"/>
          <w:sz w:val="28"/>
          <w:szCs w:val="28"/>
        </w:rPr>
        <w:t>Квалификационная категория.</w:t>
      </w:r>
    </w:p>
    <w:p w:rsidR="00BD4825" w:rsidRPr="007F73C9" w:rsidRDefault="005271EE" w:rsidP="0065512E">
      <w:pPr>
        <w:pStyle w:val="a5"/>
        <w:spacing w:before="0" w:beforeAutospacing="0" w:after="0" w:afterAutospacing="0"/>
        <w:jc w:val="both"/>
        <w:rPr>
          <w:rStyle w:val="ae"/>
          <w:i w:val="0"/>
          <w:color w:val="333333"/>
          <w:sz w:val="28"/>
          <w:szCs w:val="28"/>
        </w:rPr>
      </w:pPr>
      <w:r>
        <w:rPr>
          <w:rStyle w:val="ae"/>
          <w:i w:val="0"/>
          <w:color w:val="333333"/>
          <w:sz w:val="28"/>
          <w:szCs w:val="28"/>
        </w:rPr>
        <w:t xml:space="preserve">1.4. </w:t>
      </w:r>
      <w:r w:rsidR="0005031C" w:rsidRPr="007F73C9">
        <w:rPr>
          <w:rStyle w:val="ae"/>
          <w:i w:val="0"/>
          <w:color w:val="333333"/>
          <w:sz w:val="28"/>
          <w:szCs w:val="28"/>
        </w:rPr>
        <w:t xml:space="preserve">Трудовой и педагогический стаж работы. </w:t>
      </w:r>
    </w:p>
    <w:p w:rsidR="00045666" w:rsidRPr="00492C47" w:rsidRDefault="00045666" w:rsidP="00045666">
      <w:pPr>
        <w:pStyle w:val="Default"/>
        <w:rPr>
          <w:color w:val="FF0000"/>
          <w:sz w:val="28"/>
          <w:szCs w:val="28"/>
        </w:rPr>
      </w:pPr>
      <w:r>
        <w:rPr>
          <w:rStyle w:val="ae"/>
          <w:rFonts w:eastAsia="Times New Roman"/>
          <w:bCs/>
          <w:i w:val="0"/>
          <w:color w:val="auto"/>
          <w:sz w:val="28"/>
          <w:szCs w:val="28"/>
        </w:rPr>
        <w:t>1.5</w:t>
      </w:r>
      <w:r w:rsidRPr="000B6808">
        <w:rPr>
          <w:rStyle w:val="ae"/>
          <w:rFonts w:eastAsia="Times New Roman"/>
          <w:bCs/>
          <w:i w:val="0"/>
          <w:color w:val="auto"/>
          <w:sz w:val="28"/>
          <w:szCs w:val="28"/>
        </w:rPr>
        <w:t xml:space="preserve">. </w:t>
      </w:r>
      <w:r w:rsidRPr="000B6808">
        <w:rPr>
          <w:bCs/>
          <w:color w:val="auto"/>
          <w:sz w:val="28"/>
          <w:szCs w:val="28"/>
        </w:rPr>
        <w:t>Личные достижения педагога (копии документов):</w:t>
      </w:r>
    </w:p>
    <w:p w:rsidR="00045666" w:rsidRPr="00045666" w:rsidRDefault="00045666" w:rsidP="00045666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B6808">
        <w:rPr>
          <w:color w:val="auto"/>
          <w:sz w:val="28"/>
          <w:szCs w:val="28"/>
        </w:rPr>
        <w:t xml:space="preserve">награды; </w:t>
      </w:r>
    </w:p>
    <w:p w:rsidR="00045666" w:rsidRPr="000B6808" w:rsidRDefault="00045666" w:rsidP="00045666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B6808">
        <w:rPr>
          <w:color w:val="auto"/>
          <w:sz w:val="28"/>
          <w:szCs w:val="28"/>
        </w:rPr>
        <w:t>сертификаты;</w:t>
      </w:r>
    </w:p>
    <w:p w:rsidR="00045666" w:rsidRPr="000B6808" w:rsidRDefault="00045666" w:rsidP="00045666">
      <w:pPr>
        <w:pStyle w:val="Default"/>
        <w:tabs>
          <w:tab w:val="left" w:pos="1276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0B6808">
        <w:rPr>
          <w:color w:val="auto"/>
          <w:sz w:val="28"/>
          <w:szCs w:val="28"/>
        </w:rPr>
        <w:t xml:space="preserve">грамоты разных уровней; </w:t>
      </w:r>
    </w:p>
    <w:p w:rsidR="00045666" w:rsidRDefault="00045666" w:rsidP="00045666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- </w:t>
      </w:r>
      <w:r w:rsidRPr="000B6808">
        <w:rPr>
          <w:color w:val="auto"/>
          <w:sz w:val="28"/>
          <w:szCs w:val="28"/>
        </w:rPr>
        <w:t>дипломы победителя конкурсов</w:t>
      </w:r>
      <w:r>
        <w:rPr>
          <w:color w:val="auto"/>
          <w:sz w:val="28"/>
          <w:szCs w:val="28"/>
        </w:rPr>
        <w:t>.</w:t>
      </w:r>
    </w:p>
    <w:p w:rsidR="00045666" w:rsidRPr="00045666" w:rsidRDefault="00045666" w:rsidP="00045666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0B6808">
        <w:rPr>
          <w:rFonts w:eastAsia="Times New Roman"/>
          <w:bCs/>
          <w:color w:val="auto"/>
          <w:sz w:val="28"/>
          <w:szCs w:val="28"/>
        </w:rPr>
        <w:t>1.6. Повышение квалификации:</w:t>
      </w:r>
    </w:p>
    <w:p w:rsidR="00045666" w:rsidRDefault="00045666" w:rsidP="0004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5666">
        <w:rPr>
          <w:rFonts w:ascii="Times New Roman" w:eastAsia="Times New Roman" w:hAnsi="Times New Roman" w:cs="Times New Roman"/>
          <w:bCs/>
          <w:sz w:val="28"/>
          <w:szCs w:val="28"/>
        </w:rPr>
        <w:t>прохождение курсов по предмету;</w:t>
      </w:r>
    </w:p>
    <w:p w:rsidR="00045666" w:rsidRDefault="00045666" w:rsidP="0004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5666">
        <w:rPr>
          <w:rFonts w:ascii="Times New Roman" w:eastAsia="Times New Roman" w:hAnsi="Times New Roman" w:cs="Times New Roman"/>
          <w:bCs/>
          <w:sz w:val="28"/>
          <w:szCs w:val="28"/>
        </w:rPr>
        <w:t>прохождение курсов ИКТ;</w:t>
      </w:r>
    </w:p>
    <w:p w:rsidR="00045666" w:rsidRPr="00045666" w:rsidRDefault="00045666" w:rsidP="0004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5666">
        <w:rPr>
          <w:rFonts w:ascii="Times New Roman" w:eastAsia="Times New Roman" w:hAnsi="Times New Roman" w:cs="Times New Roman"/>
          <w:bCs/>
          <w:sz w:val="28"/>
          <w:szCs w:val="28"/>
        </w:rPr>
        <w:t>другие формы повышения квалификации.</w:t>
      </w:r>
    </w:p>
    <w:p w:rsidR="00634BB1" w:rsidRPr="00580AF9" w:rsidRDefault="0065512E" w:rsidP="00634BB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80AF9">
        <w:rPr>
          <w:b/>
          <w:bCs/>
          <w:sz w:val="28"/>
          <w:szCs w:val="28"/>
        </w:rPr>
        <w:t xml:space="preserve">Раздел </w:t>
      </w:r>
      <w:r w:rsidR="00BD4825" w:rsidRPr="00580AF9">
        <w:rPr>
          <w:b/>
          <w:bCs/>
          <w:sz w:val="28"/>
          <w:szCs w:val="28"/>
        </w:rPr>
        <w:t xml:space="preserve">2.  Результаты профессиональной деятельности педагога </w:t>
      </w:r>
      <w:proofErr w:type="gramStart"/>
      <w:r w:rsidR="00BD4825" w:rsidRPr="00580AF9">
        <w:rPr>
          <w:b/>
          <w:bCs/>
          <w:sz w:val="28"/>
          <w:szCs w:val="28"/>
        </w:rPr>
        <w:t>за</w:t>
      </w:r>
      <w:proofErr w:type="gramEnd"/>
      <w:r w:rsidR="00BD4825" w:rsidRPr="00580AF9">
        <w:rPr>
          <w:b/>
          <w:bCs/>
          <w:sz w:val="28"/>
          <w:szCs w:val="28"/>
        </w:rPr>
        <w:t xml:space="preserve"> последние 3 года</w:t>
      </w:r>
      <w:r w:rsidR="00E04799">
        <w:rPr>
          <w:b/>
          <w:bCs/>
          <w:sz w:val="28"/>
          <w:szCs w:val="28"/>
        </w:rPr>
        <w:t>: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>сведения, отражающие результативность и эффективность профессиональной деятельности педагога;</w:t>
      </w:r>
    </w:p>
    <w:p w:rsidR="00045666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>методическая тема по самообразованию и методическая работа педагога (участие в работе РМО, ШМО, методических советах);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2D2D0D">
        <w:rPr>
          <w:bCs/>
          <w:color w:val="auto"/>
          <w:sz w:val="28"/>
          <w:szCs w:val="28"/>
        </w:rPr>
        <w:t>использование педагогом  новых педагогических и информационных технологий в профессиональной деятельности;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>достижения учащихся (победители и призеры олимп</w:t>
      </w:r>
      <w:r w:rsidR="004D651B">
        <w:rPr>
          <w:color w:val="auto"/>
          <w:sz w:val="28"/>
          <w:szCs w:val="28"/>
        </w:rPr>
        <w:t>иад, конкурсов и т.д.).</w:t>
      </w:r>
    </w:p>
    <w:p w:rsidR="00045666" w:rsidRDefault="00045666" w:rsidP="00CC7D26">
      <w:pPr>
        <w:pStyle w:val="Default"/>
        <w:rPr>
          <w:b/>
          <w:bCs/>
          <w:color w:val="auto"/>
          <w:sz w:val="28"/>
          <w:szCs w:val="28"/>
        </w:rPr>
      </w:pPr>
    </w:p>
    <w:p w:rsidR="000B6808" w:rsidRDefault="0065512E" w:rsidP="00CC7D26">
      <w:pPr>
        <w:pStyle w:val="Default"/>
        <w:rPr>
          <w:b/>
          <w:bCs/>
          <w:color w:val="auto"/>
          <w:sz w:val="28"/>
          <w:szCs w:val="28"/>
        </w:rPr>
      </w:pPr>
      <w:r w:rsidRPr="00580AF9">
        <w:rPr>
          <w:b/>
          <w:bCs/>
          <w:color w:val="auto"/>
          <w:sz w:val="28"/>
          <w:szCs w:val="28"/>
        </w:rPr>
        <w:t xml:space="preserve">Раздел </w:t>
      </w:r>
      <w:r w:rsidR="00CC7D26" w:rsidRPr="00580AF9">
        <w:rPr>
          <w:b/>
          <w:bCs/>
          <w:color w:val="auto"/>
          <w:sz w:val="28"/>
          <w:szCs w:val="28"/>
        </w:rPr>
        <w:t>3</w:t>
      </w:r>
      <w:r w:rsidR="00BD4825" w:rsidRPr="00580AF9">
        <w:rPr>
          <w:b/>
          <w:bCs/>
          <w:color w:val="auto"/>
          <w:sz w:val="28"/>
          <w:szCs w:val="28"/>
        </w:rPr>
        <w:t xml:space="preserve">. </w:t>
      </w:r>
      <w:r w:rsidR="00045666">
        <w:rPr>
          <w:b/>
          <w:bCs/>
          <w:color w:val="auto"/>
          <w:sz w:val="28"/>
          <w:szCs w:val="28"/>
        </w:rPr>
        <w:t xml:space="preserve"> Научно-методическая деятельность педагога.</w:t>
      </w:r>
    </w:p>
    <w:p w:rsidR="00045666" w:rsidRPr="002D2D0D" w:rsidRDefault="00045666" w:rsidP="00045666">
      <w:pPr>
        <w:pStyle w:val="Default"/>
        <w:rPr>
          <w:bCs/>
          <w:color w:val="auto"/>
          <w:sz w:val="28"/>
          <w:szCs w:val="28"/>
        </w:rPr>
      </w:pPr>
      <w:r w:rsidRPr="002D2D0D">
        <w:rPr>
          <w:bCs/>
          <w:color w:val="auto"/>
          <w:sz w:val="28"/>
          <w:szCs w:val="28"/>
        </w:rPr>
        <w:t>3.1. Обобщение и распространение опыта работы педагога: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 xml:space="preserve">участие в организации и проведении семинаров, круглых столов, мастер-классов; 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 xml:space="preserve">участие в научно-практических конференциях; 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 xml:space="preserve">публикации с описанием своего опыта работы; 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>методически</w:t>
      </w:r>
      <w:r w:rsidR="00E04799">
        <w:rPr>
          <w:color w:val="auto"/>
          <w:sz w:val="28"/>
          <w:szCs w:val="28"/>
        </w:rPr>
        <w:t>е материалы, пособия, сборники.</w:t>
      </w:r>
    </w:p>
    <w:p w:rsidR="00045666" w:rsidRPr="002D2D0D" w:rsidRDefault="00045666" w:rsidP="00045666">
      <w:pPr>
        <w:pStyle w:val="Default"/>
        <w:rPr>
          <w:rFonts w:eastAsia="Times New Roman"/>
          <w:color w:val="auto"/>
          <w:sz w:val="28"/>
          <w:szCs w:val="28"/>
        </w:rPr>
      </w:pPr>
      <w:r w:rsidRPr="002D2D0D">
        <w:rPr>
          <w:rFonts w:eastAsia="Times New Roman"/>
          <w:color w:val="auto"/>
          <w:sz w:val="28"/>
          <w:szCs w:val="28"/>
        </w:rPr>
        <w:t xml:space="preserve">3.2.  </w:t>
      </w:r>
      <w:r w:rsidRPr="002D2D0D">
        <w:rPr>
          <w:color w:val="auto"/>
          <w:sz w:val="28"/>
          <w:szCs w:val="28"/>
        </w:rPr>
        <w:t>Авторские научно-методические разработки:</w:t>
      </w:r>
    </w:p>
    <w:p w:rsidR="00045666" w:rsidRPr="002D2D0D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D2D0D">
        <w:rPr>
          <w:color w:val="auto"/>
          <w:sz w:val="28"/>
          <w:szCs w:val="28"/>
        </w:rPr>
        <w:t xml:space="preserve">авторские научно-методические разработки (программы, концепции, сценарии занятий, образовательные технологии, методические материалы); </w:t>
      </w:r>
    </w:p>
    <w:p w:rsidR="00045666" w:rsidRPr="00045666" w:rsidRDefault="00045666" w:rsidP="000456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- </w:t>
      </w:r>
      <w:r w:rsidR="0019651A">
        <w:rPr>
          <w:color w:val="auto"/>
          <w:sz w:val="28"/>
          <w:szCs w:val="28"/>
        </w:rPr>
        <w:t>публикации.</w:t>
      </w:r>
    </w:p>
    <w:p w:rsidR="000B6808" w:rsidRPr="00045666" w:rsidRDefault="00045666" w:rsidP="00045666">
      <w:pPr>
        <w:pStyle w:val="Default"/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>3.3. Участие в работе экспериментальных площадок разного уровня.</w:t>
      </w:r>
    </w:p>
    <w:p w:rsidR="00045666" w:rsidRPr="00045666" w:rsidRDefault="00580AF9" w:rsidP="00045666">
      <w:pPr>
        <w:pStyle w:val="Default"/>
        <w:tabs>
          <w:tab w:val="left" w:pos="1276"/>
        </w:tabs>
        <w:jc w:val="both"/>
        <w:rPr>
          <w:b/>
          <w:color w:val="auto"/>
          <w:sz w:val="28"/>
          <w:szCs w:val="28"/>
        </w:rPr>
      </w:pPr>
      <w:r w:rsidRPr="00580AF9">
        <w:rPr>
          <w:b/>
          <w:bCs/>
          <w:sz w:val="28"/>
          <w:szCs w:val="28"/>
        </w:rPr>
        <w:t xml:space="preserve">Раздел 4. </w:t>
      </w:r>
      <w:r w:rsidR="000B6808" w:rsidRPr="00580AF9">
        <w:rPr>
          <w:b/>
          <w:bCs/>
          <w:color w:val="auto"/>
          <w:sz w:val="28"/>
          <w:szCs w:val="28"/>
        </w:rPr>
        <w:t>Участие педагога  в профессиональных и творческих конкурсах.</w:t>
      </w:r>
    </w:p>
    <w:p w:rsidR="00580AF9" w:rsidRPr="00045666" w:rsidRDefault="00580AF9" w:rsidP="00045666">
      <w:pPr>
        <w:pStyle w:val="Default"/>
        <w:jc w:val="both"/>
        <w:rPr>
          <w:b/>
          <w:color w:val="auto"/>
          <w:sz w:val="28"/>
          <w:szCs w:val="28"/>
        </w:rPr>
      </w:pPr>
      <w:r w:rsidRPr="00580AF9">
        <w:rPr>
          <w:b/>
          <w:bCs/>
          <w:color w:val="auto"/>
          <w:sz w:val="28"/>
          <w:szCs w:val="28"/>
        </w:rPr>
        <w:t xml:space="preserve">Раздел 5. </w:t>
      </w:r>
      <w:r w:rsidR="000B6808" w:rsidRPr="00580AF9">
        <w:rPr>
          <w:rStyle w:val="a4"/>
          <w:color w:val="auto"/>
          <w:sz w:val="28"/>
          <w:szCs w:val="28"/>
        </w:rPr>
        <w:t>Учебно-материальная база.</w:t>
      </w:r>
    </w:p>
    <w:p w:rsidR="000B6808" w:rsidRPr="00580AF9" w:rsidRDefault="00580AF9" w:rsidP="000B6808">
      <w:pPr>
        <w:pStyle w:val="Default"/>
        <w:jc w:val="both"/>
        <w:rPr>
          <w:b/>
          <w:color w:val="auto"/>
          <w:sz w:val="28"/>
          <w:szCs w:val="28"/>
        </w:rPr>
      </w:pPr>
      <w:r w:rsidRPr="00580AF9">
        <w:rPr>
          <w:b/>
          <w:bCs/>
          <w:color w:val="auto"/>
          <w:sz w:val="28"/>
          <w:szCs w:val="28"/>
        </w:rPr>
        <w:t xml:space="preserve">Раздел 6. </w:t>
      </w:r>
      <w:r w:rsidR="000B6808">
        <w:rPr>
          <w:rFonts w:eastAsia="Times New Roman"/>
          <w:b/>
          <w:bCs/>
          <w:color w:val="auto"/>
          <w:sz w:val="28"/>
          <w:szCs w:val="28"/>
        </w:rPr>
        <w:t>С</w:t>
      </w:r>
      <w:r w:rsidR="000B6808" w:rsidRPr="00580AF9">
        <w:rPr>
          <w:rFonts w:eastAsia="Times New Roman"/>
          <w:b/>
          <w:bCs/>
          <w:color w:val="auto"/>
          <w:sz w:val="28"/>
          <w:szCs w:val="28"/>
        </w:rPr>
        <w:t>обственный Интернет-ресурс</w:t>
      </w:r>
      <w:r w:rsidR="00045666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0B6808">
        <w:rPr>
          <w:rFonts w:eastAsia="Times New Roman"/>
          <w:b/>
          <w:bCs/>
          <w:color w:val="auto"/>
          <w:sz w:val="28"/>
          <w:szCs w:val="28"/>
        </w:rPr>
        <w:t>(</w:t>
      </w:r>
      <w:r w:rsidR="000B6808" w:rsidRPr="00580AF9">
        <w:rPr>
          <w:rFonts w:eastAsia="Times New Roman"/>
          <w:b/>
          <w:bCs/>
          <w:color w:val="auto"/>
          <w:sz w:val="28"/>
          <w:szCs w:val="28"/>
        </w:rPr>
        <w:t>при наличии).</w:t>
      </w:r>
    </w:p>
    <w:p w:rsidR="000F14CD" w:rsidRPr="00071FAB" w:rsidRDefault="000F14CD" w:rsidP="0065512E">
      <w:pPr>
        <w:pStyle w:val="a5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BD4825" w:rsidRPr="0001739C" w:rsidRDefault="00BD4825" w:rsidP="00CC7D26">
      <w:pPr>
        <w:pStyle w:val="Default"/>
        <w:rPr>
          <w:b/>
          <w:bCs/>
          <w:color w:val="auto"/>
          <w:sz w:val="28"/>
          <w:szCs w:val="28"/>
        </w:rPr>
      </w:pPr>
      <w:r w:rsidRPr="00E1114A">
        <w:rPr>
          <w:b/>
          <w:bCs/>
          <w:color w:val="auto"/>
          <w:sz w:val="28"/>
          <w:szCs w:val="28"/>
        </w:rPr>
        <w:t xml:space="preserve">Дополнительная информация, характеризующая </w:t>
      </w:r>
      <w:r w:rsidR="00634BB1">
        <w:rPr>
          <w:b/>
          <w:bCs/>
          <w:color w:val="auto"/>
          <w:sz w:val="28"/>
          <w:szCs w:val="28"/>
        </w:rPr>
        <w:t xml:space="preserve">деятельность </w:t>
      </w:r>
      <w:r w:rsidRPr="00E1114A">
        <w:rPr>
          <w:b/>
          <w:bCs/>
          <w:color w:val="auto"/>
          <w:sz w:val="28"/>
          <w:szCs w:val="28"/>
        </w:rPr>
        <w:t>педагога.</w:t>
      </w:r>
    </w:p>
    <w:p w:rsidR="00BD4825" w:rsidRDefault="00BD4825" w:rsidP="00B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9C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1739C">
        <w:rPr>
          <w:rFonts w:ascii="Times New Roman" w:hAnsi="Times New Roman" w:cs="Times New Roman"/>
          <w:sz w:val="28"/>
          <w:szCs w:val="28"/>
        </w:rPr>
        <w:t xml:space="preserve">К данной форме </w:t>
      </w:r>
      <w:proofErr w:type="spellStart"/>
      <w:r w:rsidRPr="0001739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1739C">
        <w:rPr>
          <w:rFonts w:ascii="Times New Roman" w:hAnsi="Times New Roman" w:cs="Times New Roman"/>
          <w:sz w:val="28"/>
          <w:szCs w:val="28"/>
        </w:rPr>
        <w:t xml:space="preserve"> конкурсант может приложить дополнительный материал</w:t>
      </w:r>
      <w:r w:rsidR="0065512E">
        <w:rPr>
          <w:rFonts w:ascii="Times New Roman" w:hAnsi="Times New Roman" w:cs="Times New Roman"/>
          <w:sz w:val="28"/>
          <w:szCs w:val="28"/>
        </w:rPr>
        <w:t>,</w:t>
      </w:r>
      <w:r w:rsidR="0065512E" w:rsidRPr="0065512E">
        <w:rPr>
          <w:b/>
          <w:bCs/>
          <w:sz w:val="28"/>
          <w:szCs w:val="28"/>
        </w:rPr>
        <w:t xml:space="preserve"> </w:t>
      </w:r>
      <w:r w:rsidR="0065512E">
        <w:rPr>
          <w:rFonts w:ascii="Times New Roman" w:hAnsi="Times New Roman" w:cs="Times New Roman"/>
          <w:bCs/>
          <w:sz w:val="28"/>
          <w:szCs w:val="28"/>
        </w:rPr>
        <w:t>характеризующий</w:t>
      </w:r>
      <w:r w:rsidR="0065512E" w:rsidRPr="0065512E">
        <w:rPr>
          <w:rFonts w:ascii="Times New Roman" w:hAnsi="Times New Roman" w:cs="Times New Roman"/>
          <w:bCs/>
          <w:sz w:val="28"/>
          <w:szCs w:val="28"/>
        </w:rPr>
        <w:t xml:space="preserve"> деятельность педагога</w:t>
      </w:r>
      <w:r>
        <w:rPr>
          <w:rFonts w:ascii="Times New Roman" w:hAnsi="Times New Roman" w:cs="Times New Roman"/>
          <w:sz w:val="28"/>
          <w:szCs w:val="28"/>
        </w:rPr>
        <w:t xml:space="preserve"> по своему усмотрению и презентацию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1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25" w:rsidRDefault="00BD4825" w:rsidP="00B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объём до 20 листов.</w:t>
      </w:r>
    </w:p>
    <w:p w:rsidR="00BD4825" w:rsidRDefault="00BD4825" w:rsidP="00BD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031C" w:rsidRPr="000F14CD" w:rsidRDefault="00B25AA4" w:rsidP="000F14CD">
      <w:pPr>
        <w:pStyle w:val="a5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25AA4">
        <w:rPr>
          <w:b/>
          <w:bCs/>
          <w:sz w:val="28"/>
          <w:szCs w:val="28"/>
        </w:rPr>
        <w:t xml:space="preserve">Образец представления </w:t>
      </w:r>
      <w:proofErr w:type="spellStart"/>
      <w:r w:rsidR="0005031C" w:rsidRPr="00B25AA4">
        <w:rPr>
          <w:b/>
          <w:bCs/>
          <w:sz w:val="28"/>
          <w:szCs w:val="28"/>
        </w:rPr>
        <w:t>портфолио</w:t>
      </w:r>
      <w:proofErr w:type="spellEnd"/>
      <w:r w:rsidR="0005031C" w:rsidRPr="00B25A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940ED">
        <w:rPr>
          <w:b/>
          <w:bCs/>
          <w:sz w:val="28"/>
          <w:szCs w:val="28"/>
        </w:rPr>
        <w:t>(см. приложение</w:t>
      </w:r>
      <w:r w:rsidR="0005031C" w:rsidRPr="00B25AA4">
        <w:rPr>
          <w:b/>
          <w:bCs/>
          <w:sz w:val="28"/>
          <w:szCs w:val="28"/>
        </w:rPr>
        <w:t>).</w:t>
      </w:r>
    </w:p>
    <w:p w:rsidR="00980D6E" w:rsidRDefault="00980D6E" w:rsidP="00980D6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496F" w:rsidRPr="00B25AA4" w:rsidRDefault="00BC496F" w:rsidP="00BC496F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AA4">
        <w:rPr>
          <w:rFonts w:ascii="Times New Roman" w:hAnsi="Times New Roman" w:cs="Times New Roman"/>
          <w:b/>
          <w:bCs/>
          <w:iCs/>
          <w:sz w:val="28"/>
          <w:szCs w:val="28"/>
        </w:rPr>
        <w:t>Собственный</w:t>
      </w:r>
      <w:r w:rsidRPr="00B25AA4">
        <w:rPr>
          <w:rFonts w:ascii="Times New Roman" w:hAnsi="Times New Roman" w:cs="Times New Roman"/>
          <w:b/>
          <w:sz w:val="28"/>
          <w:szCs w:val="28"/>
        </w:rPr>
        <w:t xml:space="preserve"> Интернет-ресурс (при наличии).</w:t>
      </w:r>
    </w:p>
    <w:p w:rsidR="00B25AA4" w:rsidRPr="00B25AA4" w:rsidRDefault="00B25AA4" w:rsidP="00B25A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96F" w:rsidRPr="00B25AA4">
        <w:rPr>
          <w:rFonts w:ascii="Times New Roman" w:hAnsi="Times New Roman" w:cs="Times New Roman"/>
          <w:sz w:val="28"/>
          <w:szCs w:val="28"/>
        </w:rPr>
        <w:t>Оценивается использование конкурсантом информационно-коммуникационных технологий как способа повышения качества профессиональной деятельности.</w:t>
      </w:r>
      <w:r w:rsidR="00D40B15" w:rsidRPr="00B2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A4" w:rsidRDefault="00B25AA4" w:rsidP="00B2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AA4">
        <w:rPr>
          <w:rFonts w:ascii="Times New Roman" w:hAnsi="Times New Roman" w:cs="Times New Roman"/>
          <w:sz w:val="28"/>
          <w:szCs w:val="28"/>
        </w:rPr>
        <w:t xml:space="preserve">Информационным ресурсом </w:t>
      </w:r>
      <w:proofErr w:type="gramStart"/>
      <w:r w:rsidRPr="00B25AA4">
        <w:rPr>
          <w:rFonts w:ascii="Times New Roman" w:hAnsi="Times New Roman" w:cs="Times New Roman"/>
          <w:sz w:val="28"/>
          <w:szCs w:val="28"/>
        </w:rPr>
        <w:t>педагога, принимающего участие в конкурсе может</w:t>
      </w:r>
      <w:proofErr w:type="gramEnd"/>
      <w:r w:rsidRPr="00B25AA4">
        <w:rPr>
          <w:rFonts w:ascii="Times New Roman" w:hAnsi="Times New Roman" w:cs="Times New Roman"/>
          <w:sz w:val="28"/>
          <w:szCs w:val="28"/>
        </w:rPr>
        <w:t xml:space="preserve"> быть Интернет - сайт, </w:t>
      </w:r>
      <w:proofErr w:type="spellStart"/>
      <w:r w:rsidRPr="00B25AA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B25AA4">
        <w:rPr>
          <w:rFonts w:ascii="Times New Roman" w:hAnsi="Times New Roman" w:cs="Times New Roman"/>
          <w:sz w:val="28"/>
          <w:szCs w:val="28"/>
        </w:rPr>
        <w:t xml:space="preserve"> или другой ресурс в сети Интернет, который </w:t>
      </w:r>
      <w:r w:rsidR="00F40CA5">
        <w:rPr>
          <w:rFonts w:ascii="Times New Roman" w:hAnsi="Times New Roman" w:cs="Times New Roman"/>
          <w:sz w:val="28"/>
          <w:szCs w:val="28"/>
        </w:rPr>
        <w:t>отражает  работу</w:t>
      </w:r>
      <w:r w:rsidRPr="00006CBD">
        <w:rPr>
          <w:rFonts w:ascii="Times New Roman" w:hAnsi="Times New Roman" w:cs="Times New Roman"/>
          <w:sz w:val="28"/>
          <w:szCs w:val="28"/>
        </w:rPr>
        <w:t xml:space="preserve"> педагога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BD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B25AA4" w:rsidRPr="00006CBD" w:rsidRDefault="00B25AA4" w:rsidP="00B2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BD">
        <w:rPr>
          <w:rFonts w:ascii="Times New Roman" w:hAnsi="Times New Roman" w:cs="Times New Roman"/>
          <w:sz w:val="28"/>
          <w:szCs w:val="28"/>
        </w:rPr>
        <w:t>Информационный ресурс может быть расположен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BD">
        <w:rPr>
          <w:rFonts w:ascii="Times New Roman" w:hAnsi="Times New Roman" w:cs="Times New Roman"/>
          <w:sz w:val="28"/>
          <w:szCs w:val="28"/>
        </w:rPr>
        <w:t>домене первого уровня (</w:t>
      </w:r>
      <w:proofErr w:type="spellStart"/>
      <w:r w:rsidRPr="00006CBD">
        <w:rPr>
          <w:rFonts w:ascii="Times New Roman" w:hAnsi="Times New Roman" w:cs="Times New Roman"/>
          <w:sz w:val="28"/>
          <w:szCs w:val="28"/>
        </w:rPr>
        <w:t>www.primer.ru</w:t>
      </w:r>
      <w:proofErr w:type="spellEnd"/>
      <w:r w:rsidRPr="00006CBD">
        <w:rPr>
          <w:rFonts w:ascii="Times New Roman" w:hAnsi="Times New Roman" w:cs="Times New Roman"/>
          <w:sz w:val="28"/>
          <w:szCs w:val="28"/>
        </w:rPr>
        <w:t>) или быть частью другого домена, 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BD">
        <w:rPr>
          <w:rFonts w:ascii="Times New Roman" w:hAnsi="Times New Roman" w:cs="Times New Roman"/>
          <w:sz w:val="28"/>
          <w:szCs w:val="28"/>
        </w:rPr>
        <w:t>школьного сайта (</w:t>
      </w:r>
      <w:proofErr w:type="spellStart"/>
      <w:r w:rsidRPr="00006CBD">
        <w:rPr>
          <w:rFonts w:ascii="Times New Roman" w:hAnsi="Times New Roman" w:cs="Times New Roman"/>
          <w:sz w:val="28"/>
          <w:szCs w:val="28"/>
        </w:rPr>
        <w:t>www.primer.school.ru</w:t>
      </w:r>
      <w:proofErr w:type="spellEnd"/>
      <w:r w:rsidRPr="00006CBD">
        <w:rPr>
          <w:rFonts w:ascii="Times New Roman" w:hAnsi="Times New Roman" w:cs="Times New Roman"/>
          <w:sz w:val="28"/>
          <w:szCs w:val="28"/>
        </w:rPr>
        <w:t>) или образовательной сети.</w:t>
      </w:r>
    </w:p>
    <w:p w:rsidR="00B25AA4" w:rsidRPr="00006CBD" w:rsidRDefault="00B25AA4" w:rsidP="00B2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BD">
        <w:rPr>
          <w:rFonts w:ascii="Times New Roman" w:hAnsi="Times New Roman" w:cs="Times New Roman"/>
          <w:sz w:val="28"/>
          <w:szCs w:val="28"/>
        </w:rPr>
        <w:t xml:space="preserve">Если размещенные на сайте файлы (документы, изображения) </w:t>
      </w:r>
      <w:proofErr w:type="gramStart"/>
      <w:r w:rsidRPr="00006CBD">
        <w:rPr>
          <w:rFonts w:ascii="Times New Roman" w:hAnsi="Times New Roman" w:cs="Times New Roman"/>
          <w:sz w:val="28"/>
          <w:szCs w:val="28"/>
        </w:rPr>
        <w:t>недоступны</w:t>
      </w:r>
      <w:proofErr w:type="gramEnd"/>
      <w:r w:rsidRPr="00006CBD">
        <w:rPr>
          <w:rFonts w:ascii="Times New Roman" w:hAnsi="Times New Roman" w:cs="Times New Roman"/>
          <w:sz w:val="28"/>
          <w:szCs w:val="28"/>
        </w:rPr>
        <w:t xml:space="preserve"> либо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BD">
        <w:rPr>
          <w:rFonts w:ascii="Times New Roman" w:hAnsi="Times New Roman" w:cs="Times New Roman"/>
          <w:sz w:val="28"/>
          <w:szCs w:val="28"/>
        </w:rPr>
        <w:t xml:space="preserve">читаемы, они расцениваются как отсутствующие. </w:t>
      </w:r>
    </w:p>
    <w:p w:rsidR="00B25AA4" w:rsidRPr="00006CBD" w:rsidRDefault="00B25AA4" w:rsidP="0069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CBD">
        <w:rPr>
          <w:rFonts w:ascii="Times New Roman" w:hAnsi="Times New Roman" w:cs="Times New Roman"/>
          <w:sz w:val="28"/>
          <w:szCs w:val="28"/>
        </w:rPr>
        <w:t>Весь текст должен быть хорошо читаемый.</w:t>
      </w:r>
    </w:p>
    <w:p w:rsidR="001F7719" w:rsidRDefault="001F7719" w:rsidP="00824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C67" w:rsidRDefault="00112C67" w:rsidP="00370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A64" w:rsidRPr="00112C67" w:rsidRDefault="001F7719" w:rsidP="00824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6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824A64" w:rsidRPr="00112C67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1F7719" w:rsidRPr="00112C67" w:rsidRDefault="001F7719" w:rsidP="001F7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67">
        <w:rPr>
          <w:rFonts w:ascii="Times New Roman" w:hAnsi="Times New Roman" w:cs="Times New Roman"/>
          <w:b/>
          <w:sz w:val="32"/>
          <w:szCs w:val="32"/>
        </w:rPr>
        <w:t>п</w:t>
      </w:r>
      <w:r w:rsidR="00824A64" w:rsidRPr="00112C67">
        <w:rPr>
          <w:rFonts w:ascii="Times New Roman" w:hAnsi="Times New Roman" w:cs="Times New Roman"/>
          <w:b/>
          <w:sz w:val="32"/>
          <w:szCs w:val="32"/>
        </w:rPr>
        <w:t>о</w:t>
      </w:r>
      <w:r w:rsidRPr="00112C67">
        <w:rPr>
          <w:rFonts w:ascii="Times New Roman" w:hAnsi="Times New Roman" w:cs="Times New Roman"/>
          <w:b/>
          <w:sz w:val="32"/>
          <w:szCs w:val="32"/>
        </w:rPr>
        <w:t xml:space="preserve"> защите педагогического проекта</w:t>
      </w:r>
    </w:p>
    <w:p w:rsidR="00824A64" w:rsidRPr="00112C67" w:rsidRDefault="001F7719" w:rsidP="001F77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67">
        <w:rPr>
          <w:rFonts w:ascii="Times New Roman" w:eastAsia="Times New Roman" w:hAnsi="Times New Roman" w:cs="Times New Roman"/>
          <w:b/>
          <w:sz w:val="32"/>
          <w:szCs w:val="32"/>
        </w:rPr>
        <w:t>«Работаем по новым стандартам»</w:t>
      </w:r>
      <w:r w:rsidRPr="00112C67">
        <w:rPr>
          <w:rFonts w:ascii="Times New Roman" w:hAnsi="Times New Roman" w:cs="Times New Roman"/>
          <w:b/>
          <w:sz w:val="32"/>
          <w:szCs w:val="32"/>
        </w:rPr>
        <w:t>.</w:t>
      </w:r>
    </w:p>
    <w:p w:rsidR="00824A64" w:rsidRDefault="00824A64" w:rsidP="00824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517" w:rsidRPr="00F40CA5" w:rsidRDefault="00040517" w:rsidP="00B7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Цель: демонстрация инновационного потенциал</w:t>
      </w:r>
      <w:r w:rsidR="00F40CA5">
        <w:rPr>
          <w:rFonts w:ascii="Times New Roman" w:hAnsi="Times New Roman" w:cs="Times New Roman"/>
          <w:sz w:val="28"/>
          <w:szCs w:val="28"/>
        </w:rPr>
        <w:t xml:space="preserve">а и проектной культуры участника  </w:t>
      </w:r>
      <w:r w:rsidR="00F40CA5" w:rsidRPr="00F40CA5">
        <w:rPr>
          <w:rFonts w:ascii="Times New Roman" w:hAnsi="Times New Roman" w:cs="Times New Roman"/>
          <w:sz w:val="28"/>
          <w:szCs w:val="28"/>
        </w:rPr>
        <w:t xml:space="preserve"> </w:t>
      </w:r>
      <w:r w:rsidR="00F40CA5">
        <w:rPr>
          <w:rFonts w:ascii="Times New Roman" w:hAnsi="Times New Roman" w:cs="Times New Roman"/>
          <w:sz w:val="28"/>
          <w:szCs w:val="28"/>
        </w:rPr>
        <w:t>конкурса, р</w:t>
      </w:r>
      <w:r w:rsidRPr="00F40CA5">
        <w:rPr>
          <w:rFonts w:ascii="Times New Roman" w:hAnsi="Times New Roman" w:cs="Times New Roman"/>
          <w:sz w:val="28"/>
          <w:szCs w:val="28"/>
        </w:rPr>
        <w:t>азвитие проектной деятельности педагогов, расширение их видения</w:t>
      </w:r>
      <w:r w:rsidR="00F40CA5" w:rsidRPr="00F40CA5">
        <w:rPr>
          <w:rFonts w:ascii="Times New Roman" w:hAnsi="Times New Roman" w:cs="Times New Roman"/>
          <w:sz w:val="28"/>
          <w:szCs w:val="28"/>
        </w:rPr>
        <w:t xml:space="preserve"> </w:t>
      </w:r>
      <w:r w:rsidRPr="00F40CA5">
        <w:rPr>
          <w:rFonts w:ascii="Times New Roman" w:hAnsi="Times New Roman" w:cs="Times New Roman"/>
          <w:sz w:val="28"/>
          <w:szCs w:val="28"/>
        </w:rPr>
        <w:t>существующих проблем в области образования и поддержка компетентности в поиске</w:t>
      </w:r>
      <w:r w:rsidR="00F40CA5" w:rsidRPr="00F40CA5">
        <w:rPr>
          <w:rFonts w:ascii="Times New Roman" w:hAnsi="Times New Roman" w:cs="Times New Roman"/>
          <w:sz w:val="28"/>
          <w:szCs w:val="28"/>
        </w:rPr>
        <w:t xml:space="preserve"> </w:t>
      </w:r>
      <w:r w:rsidRPr="00F40CA5">
        <w:rPr>
          <w:rFonts w:ascii="Times New Roman" w:hAnsi="Times New Roman" w:cs="Times New Roman"/>
          <w:sz w:val="28"/>
          <w:szCs w:val="28"/>
        </w:rPr>
        <w:t>путей решения существующих проблем.</w:t>
      </w:r>
    </w:p>
    <w:p w:rsidR="00040517" w:rsidRPr="00F40CA5" w:rsidRDefault="00040517" w:rsidP="00B7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- проведение педагогами исследовательской работы для адекватной оценки ситуации</w:t>
      </w:r>
      <w:r w:rsidR="00F40CA5" w:rsidRPr="00F40CA5">
        <w:rPr>
          <w:rFonts w:ascii="Times New Roman" w:hAnsi="Times New Roman" w:cs="Times New Roman"/>
          <w:sz w:val="28"/>
          <w:szCs w:val="28"/>
        </w:rPr>
        <w:t xml:space="preserve"> </w:t>
      </w:r>
      <w:r w:rsidRPr="00F40CA5">
        <w:rPr>
          <w:rFonts w:ascii="Times New Roman" w:hAnsi="Times New Roman" w:cs="Times New Roman"/>
          <w:sz w:val="28"/>
          <w:szCs w:val="28"/>
        </w:rPr>
        <w:t>и разработки проекта;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- демонстрация педагогами умения ставить цель, выдвигать задачи, видеть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проблему, ориентироваться на ожидаемые результаты, определять эффективный способ</w:t>
      </w:r>
      <w:r w:rsidR="00F40CA5" w:rsidRPr="00F40CA5">
        <w:rPr>
          <w:rFonts w:ascii="Times New Roman" w:hAnsi="Times New Roman" w:cs="Times New Roman"/>
          <w:sz w:val="28"/>
          <w:szCs w:val="28"/>
        </w:rPr>
        <w:t xml:space="preserve"> </w:t>
      </w:r>
      <w:r w:rsidRPr="00F40CA5">
        <w:rPr>
          <w:rFonts w:ascii="Times New Roman" w:hAnsi="Times New Roman" w:cs="Times New Roman"/>
          <w:sz w:val="28"/>
          <w:szCs w:val="28"/>
        </w:rPr>
        <w:t xml:space="preserve">решения, оценивать </w:t>
      </w:r>
      <w:proofErr w:type="gramStart"/>
      <w:r w:rsidRPr="00F40CA5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F40CA5">
        <w:rPr>
          <w:rFonts w:ascii="Times New Roman" w:hAnsi="Times New Roman" w:cs="Times New Roman"/>
          <w:sz w:val="28"/>
          <w:szCs w:val="28"/>
        </w:rPr>
        <w:t xml:space="preserve"> и проводить рефлексивный анализ собственной</w:t>
      </w:r>
      <w:r w:rsidR="00F40CA5" w:rsidRPr="00F40CA5">
        <w:rPr>
          <w:rFonts w:ascii="Times New Roman" w:hAnsi="Times New Roman" w:cs="Times New Roman"/>
          <w:sz w:val="28"/>
          <w:szCs w:val="28"/>
        </w:rPr>
        <w:t xml:space="preserve"> </w:t>
      </w:r>
      <w:r w:rsidRPr="00F40CA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- использование педагогами ключевых элементов проектной деятельности,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выстраивание их в логической последовательности в соответствии с целесообразностью;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- распространение лучшего педагогического опыта в области проектной</w:t>
      </w:r>
    </w:p>
    <w:p w:rsidR="00040517" w:rsidRPr="00F40CA5" w:rsidRDefault="00040517" w:rsidP="00F4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A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768F9" w:rsidRDefault="00B768F9" w:rsidP="00F8516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C4795">
        <w:rPr>
          <w:b/>
          <w:bCs/>
          <w:sz w:val="28"/>
          <w:szCs w:val="28"/>
        </w:rPr>
        <w:t>Этапы работы над проектом (возможные варианты описания)</w:t>
      </w:r>
      <w:r>
        <w:rPr>
          <w:b/>
          <w:bCs/>
          <w:sz w:val="28"/>
          <w:szCs w:val="28"/>
        </w:rPr>
        <w:t>.</w:t>
      </w:r>
      <w:r w:rsidRPr="001C4795">
        <w:rPr>
          <w:b/>
          <w:bCs/>
          <w:sz w:val="28"/>
          <w:szCs w:val="28"/>
        </w:rPr>
        <w:t xml:space="preserve"> </w:t>
      </w:r>
    </w:p>
    <w:p w:rsidR="00443B79" w:rsidRDefault="00B768F9" w:rsidP="00B768F9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B768F9">
        <w:rPr>
          <w:iCs/>
          <w:sz w:val="28"/>
          <w:szCs w:val="28"/>
        </w:rPr>
        <w:t>В методе проектов выделяют следующие этапы работы над проектом: поисковый, конструкторский, технологический, заключительный.</w:t>
      </w:r>
    </w:p>
    <w:p w:rsidR="00443B79" w:rsidRDefault="00B768F9" w:rsidP="00B768F9">
      <w:pPr>
        <w:pStyle w:val="a5"/>
        <w:spacing w:before="0" w:beforeAutospacing="0" w:after="0" w:afterAutospacing="0"/>
        <w:rPr>
          <w:sz w:val="28"/>
          <w:szCs w:val="28"/>
        </w:rPr>
      </w:pPr>
      <w:r w:rsidRPr="001C4795">
        <w:rPr>
          <w:b/>
          <w:bCs/>
          <w:sz w:val="28"/>
          <w:szCs w:val="28"/>
        </w:rPr>
        <w:t xml:space="preserve">Поисковый этап. </w:t>
      </w:r>
    </w:p>
    <w:p w:rsidR="00B768F9" w:rsidRDefault="00B768F9" w:rsidP="00B768F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4795">
        <w:rPr>
          <w:sz w:val="28"/>
          <w:szCs w:val="28"/>
        </w:rPr>
        <w:t xml:space="preserve">Поиск и анализ проблемы. </w:t>
      </w:r>
      <w:r w:rsidRPr="001C4795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1C4795">
        <w:rPr>
          <w:sz w:val="28"/>
          <w:szCs w:val="28"/>
        </w:rPr>
        <w:t xml:space="preserve">Выбор темы проекта. </w:t>
      </w:r>
      <w:r w:rsidRPr="001C4795"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r w:rsidRPr="001C4795">
        <w:rPr>
          <w:sz w:val="28"/>
          <w:szCs w:val="28"/>
        </w:rPr>
        <w:t xml:space="preserve">Планирование проектной деятельности по этапам. </w:t>
      </w:r>
      <w:r w:rsidRPr="001C4795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1C4795">
        <w:rPr>
          <w:sz w:val="28"/>
          <w:szCs w:val="28"/>
        </w:rPr>
        <w:t xml:space="preserve">Сбор, изучение и обработка информации по теме проекта. </w:t>
      </w:r>
    </w:p>
    <w:p w:rsidR="00B768F9" w:rsidRPr="001C4795" w:rsidRDefault="00B768F9" w:rsidP="00B768F9">
      <w:pPr>
        <w:pStyle w:val="a5"/>
        <w:spacing w:before="0" w:beforeAutospacing="0" w:after="0" w:afterAutospacing="0"/>
        <w:rPr>
          <w:sz w:val="28"/>
          <w:szCs w:val="28"/>
        </w:rPr>
      </w:pPr>
      <w:r w:rsidRPr="001C4795">
        <w:rPr>
          <w:b/>
          <w:bCs/>
          <w:sz w:val="28"/>
          <w:szCs w:val="28"/>
        </w:rPr>
        <w:t xml:space="preserve">Конструкторский этап. </w:t>
      </w:r>
      <w:r w:rsidRPr="001C4795">
        <w:rPr>
          <w:sz w:val="28"/>
          <w:szCs w:val="28"/>
        </w:rPr>
        <w:br/>
        <w:t>1. Поиск опти</w:t>
      </w:r>
      <w:r>
        <w:rPr>
          <w:sz w:val="28"/>
          <w:szCs w:val="28"/>
        </w:rPr>
        <w:t>мального решения задачи проекта:</w:t>
      </w:r>
      <w:r w:rsidRPr="001C4795">
        <w:rPr>
          <w:sz w:val="28"/>
          <w:szCs w:val="28"/>
        </w:rPr>
        <w:t xml:space="preserve"> </w:t>
      </w:r>
      <w:r w:rsidRPr="001C4795">
        <w:rPr>
          <w:sz w:val="28"/>
          <w:szCs w:val="28"/>
        </w:rPr>
        <w:br/>
        <w:t>1.1</w:t>
      </w:r>
      <w:r>
        <w:rPr>
          <w:sz w:val="28"/>
          <w:szCs w:val="28"/>
        </w:rPr>
        <w:t xml:space="preserve">. </w:t>
      </w:r>
      <w:r w:rsidRPr="001C4795">
        <w:rPr>
          <w:sz w:val="28"/>
          <w:szCs w:val="28"/>
        </w:rPr>
        <w:t xml:space="preserve"> исследование вариантов конструкц</w:t>
      </w:r>
      <w:r>
        <w:rPr>
          <w:sz w:val="28"/>
          <w:szCs w:val="28"/>
        </w:rPr>
        <w:t>ии с учетом требований дизайна;</w:t>
      </w:r>
      <w:r w:rsidRPr="001C4795">
        <w:rPr>
          <w:sz w:val="28"/>
          <w:szCs w:val="28"/>
        </w:rPr>
        <w:br/>
        <w:t>1.2</w:t>
      </w:r>
      <w:r>
        <w:rPr>
          <w:sz w:val="28"/>
          <w:szCs w:val="28"/>
        </w:rPr>
        <w:t xml:space="preserve">. </w:t>
      </w:r>
      <w:r w:rsidRPr="001C4795">
        <w:rPr>
          <w:sz w:val="28"/>
          <w:szCs w:val="28"/>
        </w:rPr>
        <w:t xml:space="preserve"> выбор технологии изготовления</w:t>
      </w:r>
      <w:r w:rsidR="00BB3858">
        <w:rPr>
          <w:sz w:val="28"/>
          <w:szCs w:val="28"/>
        </w:rPr>
        <w:t>.</w:t>
      </w:r>
      <w:r w:rsidRPr="001C4795">
        <w:rPr>
          <w:sz w:val="28"/>
          <w:szCs w:val="28"/>
        </w:rPr>
        <w:br/>
        <w:t xml:space="preserve">2. Составление конструкторской и технологической документации. </w:t>
      </w:r>
      <w:r w:rsidRPr="001C4795">
        <w:rPr>
          <w:b/>
          <w:bCs/>
          <w:sz w:val="28"/>
          <w:szCs w:val="28"/>
        </w:rPr>
        <w:t xml:space="preserve">Технологический этап. </w:t>
      </w:r>
      <w:r w:rsidRPr="001C4795">
        <w:rPr>
          <w:sz w:val="28"/>
          <w:szCs w:val="28"/>
        </w:rPr>
        <w:br/>
        <w:t xml:space="preserve">1. Составление плана практической реализации проекта, подбор необходимых материалов, инструмента и оборудования. </w:t>
      </w:r>
      <w:r w:rsidRPr="001C4795">
        <w:rPr>
          <w:sz w:val="28"/>
          <w:szCs w:val="28"/>
        </w:rPr>
        <w:br/>
        <w:t xml:space="preserve">2. Выполнение запланированных технологических операций. </w:t>
      </w:r>
      <w:r w:rsidRPr="001C4795">
        <w:rPr>
          <w:sz w:val="28"/>
          <w:szCs w:val="28"/>
        </w:rPr>
        <w:br/>
        <w:t xml:space="preserve">3. Текущий контроль качества. </w:t>
      </w:r>
      <w:r w:rsidRPr="001C4795">
        <w:rPr>
          <w:sz w:val="28"/>
          <w:szCs w:val="28"/>
        </w:rPr>
        <w:br/>
      </w:r>
      <w:r w:rsidRPr="001C4795">
        <w:rPr>
          <w:b/>
          <w:bCs/>
          <w:sz w:val="28"/>
          <w:szCs w:val="28"/>
        </w:rPr>
        <w:t xml:space="preserve">Заключительный этап. </w:t>
      </w:r>
      <w:r w:rsidRPr="001C4795">
        <w:rPr>
          <w:sz w:val="28"/>
          <w:szCs w:val="28"/>
        </w:rPr>
        <w:br/>
        <w:t xml:space="preserve">1. Оценка качества выполнения проекта. </w:t>
      </w:r>
      <w:r w:rsidRPr="001C4795">
        <w:rPr>
          <w:sz w:val="28"/>
          <w:szCs w:val="28"/>
        </w:rPr>
        <w:br/>
        <w:t xml:space="preserve">2. Анализ результатов выполнения проекта. </w:t>
      </w:r>
      <w:r w:rsidRPr="001C4795">
        <w:rPr>
          <w:sz w:val="28"/>
          <w:szCs w:val="28"/>
        </w:rPr>
        <w:br/>
        <w:t>3. Изучение возможностей использования результатов проектирования (публикация</w:t>
      </w:r>
      <w:r>
        <w:rPr>
          <w:sz w:val="28"/>
          <w:szCs w:val="28"/>
        </w:rPr>
        <w:t>,</w:t>
      </w:r>
      <w:r w:rsidRPr="001C4795">
        <w:rPr>
          <w:sz w:val="28"/>
          <w:szCs w:val="28"/>
        </w:rPr>
        <w:t xml:space="preserve"> включение в банк проектов</w:t>
      </w:r>
      <w:r>
        <w:rPr>
          <w:sz w:val="28"/>
          <w:szCs w:val="28"/>
        </w:rPr>
        <w:t xml:space="preserve">, </w:t>
      </w:r>
      <w:r w:rsidRPr="001C4795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выставка, продажа и т.п.</w:t>
      </w:r>
      <w:r w:rsidR="00054E10">
        <w:rPr>
          <w:sz w:val="28"/>
          <w:szCs w:val="28"/>
        </w:rPr>
        <w:t>)</w:t>
      </w:r>
      <w:r w:rsidRPr="001C4795">
        <w:rPr>
          <w:sz w:val="28"/>
          <w:szCs w:val="28"/>
        </w:rPr>
        <w:t xml:space="preserve">. </w:t>
      </w:r>
    </w:p>
    <w:p w:rsidR="00824A64" w:rsidRPr="0088396B" w:rsidRDefault="00824A64" w:rsidP="00B7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4B">
        <w:rPr>
          <w:rFonts w:ascii="Times New Roman" w:hAnsi="Times New Roman" w:cs="Times New Roman"/>
          <w:sz w:val="28"/>
          <w:szCs w:val="28"/>
        </w:rPr>
        <w:lastRenderedPageBreak/>
        <w:t>Структура, дизайн, объём текстов и иллюстративных материалов (фотографий,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рисунков, диаграмм, детских работ и др.) на слайдах также зависит от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 xml:space="preserve">предпочтений и технических умений, но следует учесть, </w:t>
      </w:r>
      <w:r w:rsidRPr="0088396B">
        <w:rPr>
          <w:rFonts w:ascii="Times New Roman" w:hAnsi="Times New Roman" w:cs="Times New Roman"/>
          <w:sz w:val="28"/>
          <w:szCs w:val="28"/>
        </w:rPr>
        <w:t xml:space="preserve">что оцениваться будет содержание </w:t>
      </w:r>
      <w:r w:rsidR="00692C70" w:rsidRPr="0088396B">
        <w:rPr>
          <w:rFonts w:ascii="Times New Roman" w:hAnsi="Times New Roman" w:cs="Times New Roman"/>
          <w:sz w:val="28"/>
          <w:szCs w:val="28"/>
        </w:rPr>
        <w:t>педагогического опыта конкурсанта</w:t>
      </w:r>
      <w:r w:rsidR="0088396B" w:rsidRPr="0088396B">
        <w:rPr>
          <w:rFonts w:ascii="Times New Roman" w:hAnsi="Times New Roman" w:cs="Times New Roman"/>
          <w:sz w:val="28"/>
          <w:szCs w:val="28"/>
        </w:rPr>
        <w:t xml:space="preserve"> </w:t>
      </w:r>
      <w:r w:rsidR="00692C70" w:rsidRPr="0088396B">
        <w:rPr>
          <w:rFonts w:ascii="Times New Roman" w:hAnsi="Times New Roman" w:cs="Times New Roman"/>
          <w:sz w:val="28"/>
          <w:szCs w:val="28"/>
        </w:rPr>
        <w:t xml:space="preserve"> </w:t>
      </w:r>
      <w:r w:rsidR="0088396B" w:rsidRPr="0088396B">
        <w:rPr>
          <w:rFonts w:ascii="Times New Roman" w:hAnsi="Times New Roman" w:cs="Times New Roman"/>
          <w:sz w:val="28"/>
          <w:szCs w:val="28"/>
        </w:rPr>
        <w:t>(</w:t>
      </w:r>
      <w:r w:rsidRPr="0088396B">
        <w:rPr>
          <w:rFonts w:ascii="Times New Roman" w:hAnsi="Times New Roman" w:cs="Times New Roman"/>
          <w:sz w:val="28"/>
          <w:szCs w:val="28"/>
        </w:rPr>
        <w:t>до 20 слайдов и пояснительной запиской до 5 страниц</w:t>
      </w:r>
      <w:r w:rsidR="0088396B" w:rsidRPr="0088396B">
        <w:rPr>
          <w:rFonts w:ascii="Times New Roman" w:hAnsi="Times New Roman" w:cs="Times New Roman"/>
          <w:sz w:val="28"/>
          <w:szCs w:val="28"/>
        </w:rPr>
        <w:t>)</w:t>
      </w:r>
      <w:r w:rsidRPr="0088396B">
        <w:rPr>
          <w:rFonts w:ascii="Times New Roman" w:hAnsi="Times New Roman" w:cs="Times New Roman"/>
          <w:sz w:val="28"/>
          <w:szCs w:val="28"/>
        </w:rPr>
        <w:t>.</w:t>
      </w:r>
    </w:p>
    <w:p w:rsidR="00824A64" w:rsidRPr="0088396B" w:rsidRDefault="00824A64" w:rsidP="0082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6B">
        <w:rPr>
          <w:rFonts w:ascii="Times New Roman" w:hAnsi="Times New Roman" w:cs="Times New Roman"/>
          <w:sz w:val="28"/>
          <w:szCs w:val="28"/>
        </w:rPr>
        <w:t xml:space="preserve">Система работы педагога </w:t>
      </w:r>
      <w:r w:rsidR="00692C70" w:rsidRPr="0088396B">
        <w:rPr>
          <w:rFonts w:ascii="Times New Roman" w:hAnsi="Times New Roman" w:cs="Times New Roman"/>
          <w:sz w:val="28"/>
          <w:szCs w:val="28"/>
        </w:rPr>
        <w:t xml:space="preserve"> может состоять</w:t>
      </w:r>
      <w:r w:rsidRPr="0088396B">
        <w:rPr>
          <w:rFonts w:ascii="Times New Roman" w:hAnsi="Times New Roman" w:cs="Times New Roman"/>
          <w:sz w:val="28"/>
          <w:szCs w:val="28"/>
        </w:rPr>
        <w:t xml:space="preserve"> из следующих компонентов:</w:t>
      </w:r>
    </w:p>
    <w:p w:rsidR="00824A64" w:rsidRPr="0088396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B">
        <w:rPr>
          <w:rFonts w:ascii="Times New Roman" w:hAnsi="Times New Roman" w:cs="Times New Roman"/>
          <w:sz w:val="28"/>
          <w:szCs w:val="28"/>
        </w:rPr>
        <w:t>1) актуальность темы;</w:t>
      </w:r>
    </w:p>
    <w:p w:rsidR="00824A64" w:rsidRPr="0088396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B">
        <w:rPr>
          <w:rFonts w:ascii="Times New Roman" w:hAnsi="Times New Roman" w:cs="Times New Roman"/>
          <w:sz w:val="28"/>
          <w:szCs w:val="28"/>
        </w:rPr>
        <w:t>2) ценностные ориентиры и ведущая идея педагогической деятельности;</w:t>
      </w:r>
    </w:p>
    <w:p w:rsidR="00824A64" w:rsidRPr="0088396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B">
        <w:rPr>
          <w:rFonts w:ascii="Times New Roman" w:hAnsi="Times New Roman" w:cs="Times New Roman"/>
          <w:sz w:val="28"/>
          <w:szCs w:val="28"/>
        </w:rPr>
        <w:t>3) цель и задачи системы работы педагога;</w:t>
      </w:r>
    </w:p>
    <w:p w:rsidR="00824A64" w:rsidRPr="0088396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B">
        <w:rPr>
          <w:rFonts w:ascii="Times New Roman" w:hAnsi="Times New Roman" w:cs="Times New Roman"/>
          <w:sz w:val="28"/>
          <w:szCs w:val="28"/>
        </w:rPr>
        <w:t>4) технология реализации ведущей педагогической идеи;</w:t>
      </w:r>
    </w:p>
    <w:p w:rsidR="00824A64" w:rsidRPr="0088396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6B">
        <w:rPr>
          <w:rFonts w:ascii="Times New Roman" w:hAnsi="Times New Roman" w:cs="Times New Roman"/>
          <w:sz w:val="28"/>
          <w:szCs w:val="28"/>
        </w:rPr>
        <w:t>5) новизна и продуктивность системы работы педагога.</w:t>
      </w:r>
    </w:p>
    <w:p w:rsidR="00824A64" w:rsidRPr="000507F7" w:rsidRDefault="00824A64" w:rsidP="0088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F7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B768F9" w:rsidRPr="000507F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8396B" w:rsidRPr="000507F7">
        <w:rPr>
          <w:rFonts w:ascii="Times New Roman" w:hAnsi="Times New Roman" w:cs="Times New Roman"/>
          <w:sz w:val="28"/>
          <w:szCs w:val="28"/>
        </w:rPr>
        <w:t xml:space="preserve">предполагает умения </w:t>
      </w:r>
      <w:r w:rsidRPr="000507F7">
        <w:rPr>
          <w:rFonts w:ascii="Times New Roman" w:hAnsi="Times New Roman" w:cs="Times New Roman"/>
          <w:sz w:val="28"/>
          <w:szCs w:val="28"/>
        </w:rPr>
        <w:t>с отражением следующих</w:t>
      </w:r>
      <w:r w:rsidR="0088396B" w:rsidRPr="000507F7">
        <w:rPr>
          <w:rFonts w:ascii="Times New Roman" w:hAnsi="Times New Roman" w:cs="Times New Roman"/>
          <w:sz w:val="28"/>
          <w:szCs w:val="28"/>
        </w:rPr>
        <w:t xml:space="preserve"> </w:t>
      </w:r>
      <w:r w:rsidRPr="000507F7">
        <w:rPr>
          <w:rFonts w:ascii="Times New Roman" w:hAnsi="Times New Roman" w:cs="Times New Roman"/>
          <w:sz w:val="28"/>
          <w:szCs w:val="28"/>
        </w:rPr>
        <w:t>составляющих:</w:t>
      </w:r>
    </w:p>
    <w:p w:rsidR="00824A64" w:rsidRPr="00290D4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2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90D4B">
        <w:rPr>
          <w:rFonts w:ascii="Times New Roman" w:hAnsi="Times New Roman" w:cs="Times New Roman"/>
          <w:sz w:val="28"/>
          <w:szCs w:val="28"/>
        </w:rPr>
        <w:t xml:space="preserve"> (важность, значимость заявленной темы для настоящего момента,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современность, злободневност</w:t>
      </w:r>
      <w:r w:rsidR="00BC496F">
        <w:rPr>
          <w:rFonts w:ascii="Times New Roman" w:hAnsi="Times New Roman" w:cs="Times New Roman"/>
          <w:sz w:val="28"/>
          <w:szCs w:val="28"/>
        </w:rPr>
        <w:t>ь).</w:t>
      </w:r>
    </w:p>
    <w:p w:rsidR="00824A64" w:rsidRPr="00290D4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27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290D4B">
        <w:rPr>
          <w:rFonts w:ascii="Times New Roman" w:hAnsi="Times New Roman" w:cs="Times New Roman"/>
          <w:sz w:val="28"/>
          <w:szCs w:val="28"/>
        </w:rPr>
        <w:t xml:space="preserve"> – уровни:</w:t>
      </w:r>
    </w:p>
    <w:p w:rsidR="00824A64" w:rsidRPr="00290D4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B">
        <w:rPr>
          <w:rFonts w:ascii="Times New Roman" w:hAnsi="Times New Roman" w:cs="Times New Roman"/>
          <w:sz w:val="28"/>
          <w:szCs w:val="28"/>
        </w:rPr>
        <w:t>открытие (новаторство);</w:t>
      </w:r>
    </w:p>
    <w:p w:rsidR="00824A64" w:rsidRPr="00290D4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B">
        <w:rPr>
          <w:rFonts w:ascii="Times New Roman" w:hAnsi="Times New Roman" w:cs="Times New Roman"/>
          <w:sz w:val="28"/>
          <w:szCs w:val="28"/>
        </w:rPr>
        <w:t>изобретение (преобразование);</w:t>
      </w:r>
    </w:p>
    <w:p w:rsidR="00824A64" w:rsidRPr="00290D4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B">
        <w:rPr>
          <w:rFonts w:ascii="Times New Roman" w:hAnsi="Times New Roman" w:cs="Times New Roman"/>
          <w:sz w:val="28"/>
          <w:szCs w:val="28"/>
        </w:rPr>
        <w:t>усовершенствован</w:t>
      </w:r>
      <w:r w:rsidR="00BC496F">
        <w:rPr>
          <w:rFonts w:ascii="Times New Roman" w:hAnsi="Times New Roman" w:cs="Times New Roman"/>
          <w:sz w:val="28"/>
          <w:szCs w:val="28"/>
        </w:rPr>
        <w:t>ие – адаптация известного опыта.</w:t>
      </w:r>
    </w:p>
    <w:p w:rsidR="00824A64" w:rsidRPr="00290D4B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D2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Pr="00290D4B">
        <w:rPr>
          <w:rFonts w:ascii="Times New Roman" w:hAnsi="Times New Roman" w:cs="Times New Roman"/>
          <w:sz w:val="28"/>
          <w:szCs w:val="28"/>
        </w:rPr>
        <w:t xml:space="preserve"> (достижение устойчивых результатов за 3 года в динамике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менее чем за 3 года, при этом указываются не только количественные показатели ЕГЭ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ГИА.</w:t>
      </w:r>
      <w:proofErr w:type="gramEnd"/>
      <w:r w:rsidRPr="00290D4B">
        <w:rPr>
          <w:rFonts w:ascii="Times New Roman" w:hAnsi="Times New Roman" w:cs="Times New Roman"/>
          <w:sz w:val="28"/>
          <w:szCs w:val="28"/>
        </w:rPr>
        <w:t xml:space="preserve"> Психологические данные исследует психолог (мотивацию, развитие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внимания, мышления, степень комфортности учащихся на уроке).</w:t>
      </w:r>
    </w:p>
    <w:p w:rsidR="00824A64" w:rsidRPr="005070F4" w:rsidRDefault="00824A64" w:rsidP="00167B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D4B">
        <w:rPr>
          <w:rFonts w:ascii="Times New Roman" w:hAnsi="Times New Roman" w:cs="Times New Roman"/>
          <w:sz w:val="28"/>
          <w:szCs w:val="28"/>
        </w:rPr>
        <w:t>Однако важно отметить, что расширение информационного поля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ознакомления с научными исследованиями и документами последних лет, отражающими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государственную политику в области образования, а также изучение новейших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исследований в педагогической науке, в смежных областях знаний, в других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дисциплинах, является дополнительным доказательством наличия у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современного взгляда на происходящие в мире процессы, в системе образования в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90D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0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D4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90D4B">
        <w:rPr>
          <w:rFonts w:ascii="Times New Roman" w:hAnsi="Times New Roman" w:cs="Times New Roman"/>
          <w:sz w:val="28"/>
          <w:szCs w:val="28"/>
        </w:rPr>
        <w:t xml:space="preserve"> пределами. Представляя </w:t>
      </w:r>
      <w:r w:rsidR="00167B40">
        <w:rPr>
          <w:rFonts w:ascii="Times New Roman" w:hAnsi="Times New Roman" w:cs="Times New Roman"/>
          <w:sz w:val="28"/>
          <w:szCs w:val="28"/>
        </w:rPr>
        <w:t xml:space="preserve">свой </w:t>
      </w:r>
      <w:r w:rsidR="00B76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90D4B">
        <w:rPr>
          <w:rFonts w:ascii="Times New Roman" w:hAnsi="Times New Roman" w:cs="Times New Roman"/>
          <w:sz w:val="28"/>
          <w:szCs w:val="28"/>
        </w:rPr>
        <w:t xml:space="preserve">необходимо отразить </w:t>
      </w:r>
      <w:r w:rsidR="00167B4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90D4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ФГОС, особенно в части собственно авторского, инновационного решения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4B">
        <w:rPr>
          <w:rFonts w:ascii="Times New Roman" w:hAnsi="Times New Roman" w:cs="Times New Roman"/>
          <w:sz w:val="28"/>
          <w:szCs w:val="28"/>
        </w:rPr>
        <w:t>государством задачи в области образовательных стандартов</w:t>
      </w:r>
      <w:r w:rsidR="00167B40">
        <w:rPr>
          <w:rFonts w:ascii="Times New Roman" w:hAnsi="Times New Roman" w:cs="Times New Roman"/>
          <w:sz w:val="28"/>
          <w:szCs w:val="28"/>
        </w:rPr>
        <w:t>.</w:t>
      </w:r>
    </w:p>
    <w:p w:rsidR="00824A64" w:rsidRPr="00C67754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4A64" w:rsidRPr="00A81133" w:rsidRDefault="003703B7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133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  <w:r w:rsidR="005B0ECF" w:rsidRPr="00A81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133">
        <w:rPr>
          <w:rFonts w:ascii="Times New Roman" w:hAnsi="Times New Roman" w:cs="Times New Roman"/>
          <w:b/>
          <w:sz w:val="28"/>
          <w:szCs w:val="28"/>
        </w:rPr>
        <w:t xml:space="preserve">о конкурсанте </w:t>
      </w:r>
      <w:r w:rsidR="00824A64" w:rsidRPr="00A81133">
        <w:rPr>
          <w:rFonts w:ascii="Times New Roman" w:hAnsi="Times New Roman" w:cs="Times New Roman"/>
          <w:b/>
          <w:sz w:val="28"/>
          <w:szCs w:val="28"/>
        </w:rPr>
        <w:t>(1 слайд)</w:t>
      </w:r>
      <w:r w:rsidR="002204AB" w:rsidRPr="00A81133">
        <w:rPr>
          <w:rFonts w:ascii="Times New Roman" w:hAnsi="Times New Roman" w:cs="Times New Roman"/>
          <w:b/>
          <w:sz w:val="28"/>
          <w:szCs w:val="28"/>
        </w:rPr>
        <w:t>.</w:t>
      </w:r>
    </w:p>
    <w:p w:rsidR="00824A64" w:rsidRPr="00A81133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133">
        <w:rPr>
          <w:rFonts w:ascii="Times New Roman" w:hAnsi="Times New Roman" w:cs="Times New Roman"/>
          <w:sz w:val="28"/>
          <w:szCs w:val="28"/>
        </w:rPr>
        <w:t>Фамилия, имя, отчество, должность и место работы, стаж, сведения об образовании</w:t>
      </w:r>
      <w:r w:rsidR="00A81133">
        <w:rPr>
          <w:rFonts w:ascii="Times New Roman" w:hAnsi="Times New Roman" w:cs="Times New Roman"/>
          <w:sz w:val="28"/>
          <w:szCs w:val="28"/>
        </w:rPr>
        <w:t>, п</w:t>
      </w:r>
      <w:r w:rsidRPr="00A81133">
        <w:rPr>
          <w:rFonts w:ascii="Times New Roman" w:hAnsi="Times New Roman" w:cs="Times New Roman"/>
          <w:sz w:val="28"/>
          <w:szCs w:val="28"/>
        </w:rPr>
        <w:t>ортрет</w:t>
      </w:r>
      <w:r w:rsidR="00A81133">
        <w:rPr>
          <w:rFonts w:ascii="Times New Roman" w:hAnsi="Times New Roman" w:cs="Times New Roman"/>
          <w:sz w:val="28"/>
          <w:szCs w:val="28"/>
        </w:rPr>
        <w:t>ное фото</w:t>
      </w:r>
      <w:r w:rsidRPr="00A81133">
        <w:rPr>
          <w:rFonts w:ascii="Times New Roman" w:hAnsi="Times New Roman" w:cs="Times New Roman"/>
          <w:sz w:val="28"/>
          <w:szCs w:val="28"/>
        </w:rPr>
        <w:t>, кредо.</w:t>
      </w:r>
      <w:proofErr w:type="gramEnd"/>
    </w:p>
    <w:p w:rsidR="00824A64" w:rsidRPr="00167B40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771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167B40">
        <w:rPr>
          <w:rFonts w:ascii="Times New Roman" w:hAnsi="Times New Roman" w:cs="Times New Roman"/>
          <w:b/>
          <w:sz w:val="28"/>
          <w:szCs w:val="28"/>
        </w:rPr>
        <w:t>(1 слайд)</w:t>
      </w:r>
      <w:r w:rsidR="002204AB" w:rsidRPr="00167B40">
        <w:rPr>
          <w:rFonts w:ascii="Times New Roman" w:hAnsi="Times New Roman" w:cs="Times New Roman"/>
          <w:b/>
          <w:sz w:val="28"/>
          <w:szCs w:val="28"/>
        </w:rPr>
        <w:t>.</w:t>
      </w:r>
    </w:p>
    <w:p w:rsidR="00824A64" w:rsidRPr="00167B40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40">
        <w:rPr>
          <w:rFonts w:ascii="Times New Roman" w:hAnsi="Times New Roman" w:cs="Times New Roman"/>
          <w:sz w:val="28"/>
          <w:szCs w:val="28"/>
        </w:rPr>
        <w:t xml:space="preserve">Тема </w:t>
      </w:r>
      <w:r w:rsidR="001F77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67B40">
        <w:rPr>
          <w:rFonts w:ascii="Times New Roman" w:hAnsi="Times New Roman" w:cs="Times New Roman"/>
          <w:sz w:val="28"/>
          <w:szCs w:val="28"/>
        </w:rPr>
        <w:t>должна четко обозначить основную характеристику (идею) опыта</w:t>
      </w:r>
      <w:r w:rsidR="00167B40" w:rsidRPr="00167B40">
        <w:rPr>
          <w:rFonts w:ascii="Times New Roman" w:hAnsi="Times New Roman" w:cs="Times New Roman"/>
          <w:sz w:val="28"/>
          <w:szCs w:val="28"/>
        </w:rPr>
        <w:t xml:space="preserve"> работы по новым стандартам</w:t>
      </w:r>
      <w:r w:rsidRPr="00167B40">
        <w:rPr>
          <w:rFonts w:ascii="Times New Roman" w:hAnsi="Times New Roman" w:cs="Times New Roman"/>
          <w:sz w:val="28"/>
          <w:szCs w:val="28"/>
        </w:rPr>
        <w:t>, область применения, характер решаемой педагогической или учебно-методической проблемы.</w:t>
      </w:r>
    </w:p>
    <w:p w:rsidR="00824A64" w:rsidRPr="00167B40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40">
        <w:rPr>
          <w:rFonts w:ascii="Times New Roman" w:hAnsi="Times New Roman" w:cs="Times New Roman"/>
          <w:b/>
          <w:sz w:val="28"/>
          <w:szCs w:val="28"/>
        </w:rPr>
        <w:t xml:space="preserve">Авторская интерпретация </w:t>
      </w:r>
      <w:r w:rsidR="001F7719">
        <w:rPr>
          <w:rFonts w:ascii="Times New Roman" w:hAnsi="Times New Roman" w:cs="Times New Roman"/>
          <w:b/>
          <w:sz w:val="28"/>
          <w:szCs w:val="28"/>
        </w:rPr>
        <w:t>педагогического проекта</w:t>
      </w:r>
      <w:r w:rsidR="002204AB" w:rsidRPr="0016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B40">
        <w:rPr>
          <w:rFonts w:ascii="Times New Roman" w:hAnsi="Times New Roman" w:cs="Times New Roman"/>
          <w:b/>
          <w:sz w:val="28"/>
          <w:szCs w:val="28"/>
        </w:rPr>
        <w:t>(3 слайда).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lastRenderedPageBreak/>
        <w:t>Следует раск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рыть значимость </w:t>
      </w:r>
      <w:r w:rsidR="001F7719">
        <w:rPr>
          <w:rFonts w:ascii="Times New Roman" w:hAnsi="Times New Roman" w:cs="Times New Roman"/>
          <w:sz w:val="28"/>
          <w:szCs w:val="28"/>
        </w:rPr>
        <w:t>проекта</w:t>
      </w:r>
      <w:r w:rsidR="001F7719"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1F7719">
        <w:rPr>
          <w:rFonts w:ascii="Times New Roman" w:hAnsi="Times New Roman" w:cs="Times New Roman"/>
          <w:sz w:val="28"/>
          <w:szCs w:val="28"/>
        </w:rPr>
        <w:t xml:space="preserve">и </w:t>
      </w:r>
      <w:r w:rsidR="001F7719" w:rsidRPr="00980D6E">
        <w:rPr>
          <w:rFonts w:ascii="Times New Roman" w:hAnsi="Times New Roman" w:cs="Times New Roman"/>
          <w:sz w:val="28"/>
          <w:szCs w:val="28"/>
        </w:rPr>
        <w:t>актуальность</w:t>
      </w:r>
      <w:r w:rsidR="001F7719">
        <w:rPr>
          <w:rFonts w:ascii="Times New Roman" w:hAnsi="Times New Roman" w:cs="Times New Roman"/>
          <w:sz w:val="28"/>
          <w:szCs w:val="28"/>
        </w:rPr>
        <w:t>, особенности его</w:t>
      </w:r>
      <w:r w:rsidRPr="00980D6E">
        <w:rPr>
          <w:rFonts w:ascii="Times New Roman" w:hAnsi="Times New Roman" w:cs="Times New Roman"/>
          <w:sz w:val="28"/>
          <w:szCs w:val="28"/>
        </w:rPr>
        <w:t xml:space="preserve"> решения на современном этапе развития образования</w:t>
      </w:r>
      <w:r w:rsidR="001F7719">
        <w:rPr>
          <w:rFonts w:ascii="Times New Roman" w:hAnsi="Times New Roman" w:cs="Times New Roman"/>
          <w:sz w:val="28"/>
          <w:szCs w:val="28"/>
        </w:rPr>
        <w:t>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E">
        <w:rPr>
          <w:rFonts w:ascii="Times New Roman" w:hAnsi="Times New Roman" w:cs="Times New Roman"/>
          <w:b/>
          <w:sz w:val="28"/>
          <w:szCs w:val="28"/>
        </w:rPr>
        <w:t xml:space="preserve">Теоретическое обоснование 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="001F771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6E">
        <w:rPr>
          <w:rFonts w:ascii="Times New Roman" w:hAnsi="Times New Roman" w:cs="Times New Roman"/>
          <w:b/>
          <w:sz w:val="28"/>
          <w:szCs w:val="28"/>
        </w:rPr>
        <w:t>(2 слайда)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>.</w:t>
      </w:r>
    </w:p>
    <w:p w:rsidR="00824A64" w:rsidRPr="00980D6E" w:rsidRDefault="00824A64" w:rsidP="0098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 xml:space="preserve">Дать характеристику ведущей идеи, подходов и принципов 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работы по новым стандартам. </w:t>
      </w:r>
      <w:r w:rsidRPr="00980D6E">
        <w:rPr>
          <w:rFonts w:ascii="Times New Roman" w:hAnsi="Times New Roman" w:cs="Times New Roman"/>
          <w:sz w:val="28"/>
          <w:szCs w:val="28"/>
        </w:rPr>
        <w:t>Не перегружая слайд информацией, необходимо сделать ссылки на ведущих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  </w:t>
      </w:r>
      <w:r w:rsidRPr="00980D6E">
        <w:rPr>
          <w:rFonts w:ascii="Times New Roman" w:hAnsi="Times New Roman" w:cs="Times New Roman"/>
          <w:sz w:val="28"/>
          <w:szCs w:val="28"/>
        </w:rPr>
        <w:t>авторов, выявить общие и спорные тенденции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, </w:t>
      </w:r>
      <w:r w:rsidRPr="00980D6E">
        <w:rPr>
          <w:rFonts w:ascii="Times New Roman" w:hAnsi="Times New Roman" w:cs="Times New Roman"/>
          <w:sz w:val="28"/>
          <w:szCs w:val="28"/>
        </w:rPr>
        <w:t xml:space="preserve"> заявить о своей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 </w:t>
      </w:r>
      <w:r w:rsidRPr="00980D6E">
        <w:rPr>
          <w:rFonts w:ascii="Times New Roman" w:hAnsi="Times New Roman" w:cs="Times New Roman"/>
          <w:sz w:val="28"/>
          <w:szCs w:val="28"/>
        </w:rPr>
        <w:t>позиции, точке зрения.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E">
        <w:rPr>
          <w:rFonts w:ascii="Times New Roman" w:hAnsi="Times New Roman" w:cs="Times New Roman"/>
          <w:b/>
          <w:sz w:val="28"/>
          <w:szCs w:val="28"/>
        </w:rPr>
        <w:t xml:space="preserve">Технология педагогического </w:t>
      </w:r>
      <w:r w:rsidR="001F771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F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6E">
        <w:rPr>
          <w:rFonts w:ascii="Times New Roman" w:hAnsi="Times New Roman" w:cs="Times New Roman"/>
          <w:b/>
          <w:sz w:val="28"/>
          <w:szCs w:val="28"/>
        </w:rPr>
        <w:t>(10 слайдов)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>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</w:t>
      </w:r>
      <w:r w:rsidR="001F7719">
        <w:rPr>
          <w:rFonts w:ascii="Times New Roman" w:hAnsi="Times New Roman" w:cs="Times New Roman"/>
          <w:sz w:val="28"/>
          <w:szCs w:val="28"/>
        </w:rPr>
        <w:t>проекта</w:t>
      </w:r>
      <w:r w:rsidRPr="00980D6E">
        <w:rPr>
          <w:rFonts w:ascii="Times New Roman" w:hAnsi="Times New Roman" w:cs="Times New Roman"/>
          <w:sz w:val="28"/>
          <w:szCs w:val="28"/>
        </w:rPr>
        <w:t>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Описание педагогом собственной педагогической практики, сопровождаемое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педагогическим комментарием, анализом, выводами.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Могут быть представлены: авторское планирование, проекты уроков,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классификация и описание различных видов упражнений, заданий и др.; разнообразный дидактический материал (задания дифференцированного характера, наборы карточек по определённой теме, дидактические игры). Они могут быть включены или в основную часть работы или даны в приложении.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Приводится доказательство работы по результатам диагностики уровня обучения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80D6E">
        <w:rPr>
          <w:rFonts w:ascii="Times New Roman" w:hAnsi="Times New Roman" w:cs="Times New Roman"/>
          <w:sz w:val="28"/>
          <w:szCs w:val="28"/>
        </w:rPr>
        <w:t>.</w:t>
      </w:r>
    </w:p>
    <w:p w:rsidR="002204AB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E">
        <w:rPr>
          <w:rFonts w:ascii="Times New Roman" w:hAnsi="Times New Roman" w:cs="Times New Roman"/>
          <w:b/>
          <w:sz w:val="28"/>
          <w:szCs w:val="28"/>
        </w:rPr>
        <w:t>Дис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 xml:space="preserve">семинация педагогического </w:t>
      </w:r>
      <w:r w:rsidR="001F771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980D6E">
        <w:rPr>
          <w:rFonts w:ascii="Times New Roman" w:hAnsi="Times New Roman" w:cs="Times New Roman"/>
          <w:b/>
          <w:sz w:val="28"/>
          <w:szCs w:val="28"/>
        </w:rPr>
        <w:t>(1 слайд)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>.</w:t>
      </w:r>
    </w:p>
    <w:p w:rsidR="00824A64" w:rsidRPr="00980D6E" w:rsidRDefault="00824A64" w:rsidP="001F7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Диссеминация педагог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1F77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0D6E" w:rsidRPr="00980D6E">
        <w:rPr>
          <w:rFonts w:ascii="Times New Roman" w:hAnsi="Times New Roman" w:cs="Times New Roman"/>
          <w:sz w:val="28"/>
          <w:szCs w:val="28"/>
        </w:rPr>
        <w:t>и его а</w:t>
      </w:r>
      <w:r w:rsidRPr="00980D6E">
        <w:rPr>
          <w:rFonts w:ascii="Times New Roman" w:hAnsi="Times New Roman" w:cs="Times New Roman"/>
          <w:sz w:val="28"/>
          <w:szCs w:val="28"/>
        </w:rPr>
        <w:t xml:space="preserve">дресная направленность. </w:t>
      </w:r>
    </w:p>
    <w:p w:rsidR="002204AB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E">
        <w:rPr>
          <w:rFonts w:ascii="Times New Roman" w:hAnsi="Times New Roman" w:cs="Times New Roman"/>
          <w:b/>
          <w:sz w:val="28"/>
          <w:szCs w:val="28"/>
        </w:rPr>
        <w:t>Литература (1 слайд)</w:t>
      </w:r>
      <w:r w:rsidR="002204AB" w:rsidRPr="00980D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4A64" w:rsidRPr="00980D6E" w:rsidRDefault="00824A64" w:rsidP="0082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6E">
        <w:rPr>
          <w:rFonts w:ascii="Times New Roman" w:hAnsi="Times New Roman" w:cs="Times New Roman"/>
          <w:sz w:val="28"/>
          <w:szCs w:val="28"/>
        </w:rPr>
        <w:t>Литература включает те источники, которые</w:t>
      </w:r>
      <w:r w:rsidR="00980D6E" w:rsidRPr="00980D6E">
        <w:rPr>
          <w:rFonts w:ascii="Times New Roman" w:hAnsi="Times New Roman" w:cs="Times New Roman"/>
          <w:sz w:val="28"/>
          <w:szCs w:val="28"/>
        </w:rPr>
        <w:t xml:space="preserve"> </w:t>
      </w:r>
      <w:r w:rsidRPr="00980D6E">
        <w:rPr>
          <w:rFonts w:ascii="Times New Roman" w:hAnsi="Times New Roman" w:cs="Times New Roman"/>
          <w:sz w:val="28"/>
          <w:szCs w:val="28"/>
        </w:rPr>
        <w:t>использовались в работе (для написания теоретической части работы, для анализа собственного</w:t>
      </w:r>
      <w:r w:rsidR="000F14CD">
        <w:rPr>
          <w:rFonts w:ascii="Times New Roman" w:hAnsi="Times New Roman" w:cs="Times New Roman"/>
          <w:sz w:val="28"/>
          <w:szCs w:val="28"/>
        </w:rPr>
        <w:t xml:space="preserve"> </w:t>
      </w:r>
      <w:r w:rsidR="001F7719">
        <w:rPr>
          <w:rFonts w:ascii="Times New Roman" w:hAnsi="Times New Roman" w:cs="Times New Roman"/>
          <w:sz w:val="28"/>
          <w:szCs w:val="28"/>
        </w:rPr>
        <w:t>проекта</w:t>
      </w:r>
      <w:r w:rsidRPr="00980D6E">
        <w:rPr>
          <w:rFonts w:ascii="Times New Roman" w:hAnsi="Times New Roman" w:cs="Times New Roman"/>
          <w:sz w:val="28"/>
          <w:szCs w:val="28"/>
        </w:rPr>
        <w:t>).</w:t>
      </w:r>
    </w:p>
    <w:p w:rsidR="006E40FA" w:rsidRPr="000F14CD" w:rsidRDefault="00824A64" w:rsidP="000F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FA">
        <w:rPr>
          <w:rFonts w:ascii="Times New Roman" w:hAnsi="Times New Roman" w:cs="Times New Roman"/>
          <w:b/>
          <w:sz w:val="28"/>
          <w:szCs w:val="28"/>
        </w:rPr>
        <w:t>Приложения (1 слайд).</w:t>
      </w:r>
      <w:r w:rsidRPr="006E40FA">
        <w:rPr>
          <w:rFonts w:ascii="Times New Roman" w:hAnsi="Times New Roman" w:cs="Times New Roman"/>
          <w:sz w:val="28"/>
          <w:szCs w:val="28"/>
        </w:rPr>
        <w:t xml:space="preserve"> Называются материалы, созданные автором</w:t>
      </w:r>
      <w:r w:rsidR="00E35C7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E40FA">
        <w:rPr>
          <w:rFonts w:ascii="Times New Roman" w:hAnsi="Times New Roman" w:cs="Times New Roman"/>
          <w:sz w:val="28"/>
          <w:szCs w:val="28"/>
        </w:rPr>
        <w:t>, в первую очередь разработанный диагностический матер</w:t>
      </w:r>
      <w:r w:rsidR="005B0ECF">
        <w:rPr>
          <w:rFonts w:ascii="Times New Roman" w:hAnsi="Times New Roman" w:cs="Times New Roman"/>
          <w:sz w:val="28"/>
          <w:szCs w:val="28"/>
        </w:rPr>
        <w:t xml:space="preserve">иал, образцы наглядных пособий </w:t>
      </w:r>
      <w:r w:rsidR="006E40FA" w:rsidRPr="006E40FA">
        <w:rPr>
          <w:rFonts w:ascii="Times New Roman" w:hAnsi="Times New Roman" w:cs="Times New Roman"/>
          <w:sz w:val="28"/>
          <w:szCs w:val="28"/>
        </w:rPr>
        <w:t>и т.д.</w:t>
      </w:r>
    </w:p>
    <w:p w:rsidR="006E40FA" w:rsidRDefault="006E40FA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0FA" w:rsidRDefault="006E40FA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0FA" w:rsidRDefault="006E40FA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0FA" w:rsidRDefault="006E40FA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4CD" w:rsidRDefault="000F14CD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4CD" w:rsidRDefault="000F14CD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C78" w:rsidRDefault="00E35C7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C78" w:rsidRDefault="00E35C7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636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421" w:rsidRDefault="00B96421" w:rsidP="00A811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3858" w:rsidRDefault="00BB3858" w:rsidP="00BB2E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2C67" w:rsidRPr="00060378" w:rsidRDefault="00E35C78" w:rsidP="00112C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636E95" w:rsidRPr="00060378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проведению </w:t>
      </w:r>
      <w:r w:rsidR="002204AB">
        <w:rPr>
          <w:rFonts w:ascii="Times New Roman" w:hAnsi="Times New Roman" w:cs="Times New Roman"/>
          <w:b/>
          <w:sz w:val="32"/>
          <w:szCs w:val="32"/>
        </w:rPr>
        <w:t>учебного занятия</w:t>
      </w:r>
      <w:r w:rsidR="00112C67">
        <w:rPr>
          <w:rFonts w:ascii="Times New Roman" w:hAnsi="Times New Roman" w:cs="Times New Roman"/>
          <w:b/>
          <w:sz w:val="32"/>
          <w:szCs w:val="32"/>
        </w:rPr>
        <w:t>.</w:t>
      </w:r>
    </w:p>
    <w:p w:rsidR="00636E95" w:rsidRPr="00A479D6" w:rsidRDefault="00636E95" w:rsidP="00636E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0517" w:rsidRDefault="00040517" w:rsidP="0063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17" w:rsidRPr="00BB3858" w:rsidRDefault="00040517" w:rsidP="00BB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 xml:space="preserve">Цель: Определение лучшего профессионального педагогического опыта в условиях, максимально приближенных к повседневной практике работы учителя, проявление участниками конкурса своего творческого потенциала, самостоятельности, умения ориентироваться в ситуации, знания своего предмета и способности выйти на </w:t>
      </w:r>
      <w:proofErr w:type="spellStart"/>
      <w:r w:rsidRPr="00BB3858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BB38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385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B3858"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040517" w:rsidRPr="00BB3858" w:rsidRDefault="00040517" w:rsidP="00BB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 xml:space="preserve">- использование педагогами различных методик и источников информации </w:t>
      </w:r>
      <w:proofErr w:type="gramStart"/>
      <w:r w:rsidRPr="00BB385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858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BB3858">
        <w:rPr>
          <w:rFonts w:ascii="Times New Roman" w:hAnsi="Times New Roman" w:cs="Times New Roman"/>
          <w:sz w:val="28"/>
          <w:szCs w:val="28"/>
        </w:rPr>
        <w:t xml:space="preserve"> вопросов по содержанию своей предметной области;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 xml:space="preserve">- демонстрация возможностей педагога в области </w:t>
      </w:r>
      <w:proofErr w:type="spellStart"/>
      <w:r w:rsidRPr="00BB385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B3858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 xml:space="preserve">- включение универсальных учебных действий </w:t>
      </w:r>
      <w:r w:rsidR="00B96421">
        <w:rPr>
          <w:rFonts w:ascii="Times New Roman" w:hAnsi="Times New Roman" w:cs="Times New Roman"/>
          <w:sz w:val="28"/>
          <w:szCs w:val="28"/>
        </w:rPr>
        <w:t xml:space="preserve">(УУД) </w:t>
      </w:r>
      <w:r w:rsidRPr="00BB3858">
        <w:rPr>
          <w:rFonts w:ascii="Times New Roman" w:hAnsi="Times New Roman" w:cs="Times New Roman"/>
          <w:sz w:val="28"/>
          <w:szCs w:val="28"/>
        </w:rPr>
        <w:t>в учебное занятие;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- установление коммуникации и сотрудничества педагога с учащимися и учащихся</w:t>
      </w:r>
      <w:r w:rsidR="00BB3858">
        <w:rPr>
          <w:rFonts w:ascii="Times New Roman" w:hAnsi="Times New Roman" w:cs="Times New Roman"/>
          <w:sz w:val="28"/>
          <w:szCs w:val="28"/>
        </w:rPr>
        <w:t xml:space="preserve"> </w:t>
      </w:r>
      <w:r w:rsidRPr="00BB3858">
        <w:rPr>
          <w:rFonts w:ascii="Times New Roman" w:hAnsi="Times New Roman" w:cs="Times New Roman"/>
          <w:sz w:val="28"/>
          <w:szCs w:val="28"/>
        </w:rPr>
        <w:t>между собой;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- включение новейших достижений науки в предметной области и педагогических</w:t>
      </w:r>
      <w:r w:rsidR="00BB3858">
        <w:rPr>
          <w:rFonts w:ascii="Times New Roman" w:hAnsi="Times New Roman" w:cs="Times New Roman"/>
          <w:sz w:val="28"/>
          <w:szCs w:val="28"/>
        </w:rPr>
        <w:t xml:space="preserve"> </w:t>
      </w:r>
      <w:r w:rsidRPr="00BB3858">
        <w:rPr>
          <w:rFonts w:ascii="Times New Roman" w:hAnsi="Times New Roman" w:cs="Times New Roman"/>
          <w:sz w:val="28"/>
          <w:szCs w:val="28"/>
        </w:rPr>
        <w:t>технологий в учебное занятие;</w:t>
      </w:r>
    </w:p>
    <w:p w:rsidR="00040517" w:rsidRPr="00A81133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- продуктивность занятия и достижение запланированных результатов;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- включение приемов рефлексивного анализа в занятие и умение проводить</w:t>
      </w:r>
    </w:p>
    <w:p w:rsidR="00040517" w:rsidRPr="00BB3858" w:rsidRDefault="00040517" w:rsidP="00BB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рефлексию собственной педагогической деятельности.</w:t>
      </w:r>
    </w:p>
    <w:p w:rsidR="00040517" w:rsidRPr="00BB3858" w:rsidRDefault="00040517" w:rsidP="00BB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 xml:space="preserve">Урок, </w:t>
      </w:r>
      <w:r w:rsidR="00BB3858">
        <w:rPr>
          <w:rFonts w:ascii="Times New Roman" w:hAnsi="Times New Roman" w:cs="Times New Roman"/>
          <w:sz w:val="28"/>
          <w:szCs w:val="28"/>
        </w:rPr>
        <w:t xml:space="preserve">проводимый в рамках </w:t>
      </w:r>
      <w:r w:rsidRPr="00BB3858">
        <w:rPr>
          <w:rFonts w:ascii="Times New Roman" w:hAnsi="Times New Roman" w:cs="Times New Roman"/>
          <w:sz w:val="28"/>
          <w:szCs w:val="28"/>
        </w:rPr>
        <w:t>конкурса</w:t>
      </w:r>
      <w:r w:rsidR="00BB3858">
        <w:rPr>
          <w:rFonts w:ascii="Times New Roman" w:hAnsi="Times New Roman" w:cs="Times New Roman"/>
          <w:sz w:val="28"/>
          <w:szCs w:val="28"/>
        </w:rPr>
        <w:t>,</w:t>
      </w:r>
      <w:r w:rsidRPr="00BB3858">
        <w:rPr>
          <w:rFonts w:ascii="Times New Roman" w:hAnsi="Times New Roman" w:cs="Times New Roman"/>
          <w:sz w:val="28"/>
          <w:szCs w:val="28"/>
        </w:rPr>
        <w:t xml:space="preserve"> </w:t>
      </w:r>
      <w:r w:rsidR="00BB3858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Pr="00BB3858">
        <w:rPr>
          <w:rFonts w:ascii="Times New Roman" w:hAnsi="Times New Roman" w:cs="Times New Roman"/>
          <w:sz w:val="28"/>
          <w:szCs w:val="28"/>
        </w:rPr>
        <w:t>практически самым весомым и значимым, где учитель может продемонстрировать то, че</w:t>
      </w:r>
      <w:r w:rsidR="00BB3858">
        <w:rPr>
          <w:rFonts w:ascii="Times New Roman" w:hAnsi="Times New Roman" w:cs="Times New Roman"/>
          <w:sz w:val="28"/>
          <w:szCs w:val="28"/>
        </w:rPr>
        <w:t>м владеет:</w:t>
      </w:r>
    </w:p>
    <w:p w:rsidR="00A81133" w:rsidRPr="00BB3858" w:rsidRDefault="00040517" w:rsidP="00A8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профессионализм и мастерство, талант педагога - вос</w:t>
      </w:r>
      <w:r w:rsidR="00BB3858">
        <w:rPr>
          <w:rFonts w:ascii="Times New Roman" w:hAnsi="Times New Roman" w:cs="Times New Roman"/>
          <w:sz w:val="28"/>
          <w:szCs w:val="28"/>
        </w:rPr>
        <w:t>питателя, психолога, гражданина</w:t>
      </w:r>
      <w:r w:rsidRPr="00BB3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858" w:rsidRDefault="00040517" w:rsidP="00B9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>Ориентация на новые цели и перспективные</w:t>
      </w:r>
      <w:r w:rsidR="00F85162">
        <w:rPr>
          <w:rFonts w:ascii="Times New Roman" w:hAnsi="Times New Roman" w:cs="Times New Roman"/>
          <w:sz w:val="28"/>
          <w:szCs w:val="28"/>
        </w:rPr>
        <w:t xml:space="preserve"> </w:t>
      </w:r>
      <w:r w:rsidRPr="00BB3858">
        <w:rPr>
          <w:rFonts w:ascii="Times New Roman" w:hAnsi="Times New Roman" w:cs="Times New Roman"/>
          <w:sz w:val="28"/>
          <w:szCs w:val="28"/>
        </w:rPr>
        <w:t>виды деятельности требует принципиальных изменений в организации урока, его</w:t>
      </w:r>
      <w:r w:rsidR="00F85162">
        <w:rPr>
          <w:rFonts w:ascii="Times New Roman" w:hAnsi="Times New Roman" w:cs="Times New Roman"/>
          <w:sz w:val="28"/>
          <w:szCs w:val="28"/>
        </w:rPr>
        <w:t xml:space="preserve"> </w:t>
      </w:r>
      <w:r w:rsidRPr="00BB3858">
        <w:rPr>
          <w:rFonts w:ascii="Times New Roman" w:hAnsi="Times New Roman" w:cs="Times New Roman"/>
          <w:sz w:val="28"/>
          <w:szCs w:val="28"/>
        </w:rPr>
        <w:t>структуре, в деятельности учителя и учащихся, в способах оценивания образовательных результатов.</w:t>
      </w:r>
    </w:p>
    <w:p w:rsidR="00EC3663" w:rsidRPr="006E40FA" w:rsidRDefault="00EC3663" w:rsidP="00EC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FA">
        <w:rPr>
          <w:rFonts w:ascii="Times New Roman" w:hAnsi="Times New Roman" w:cs="Times New Roman"/>
          <w:sz w:val="28"/>
          <w:szCs w:val="28"/>
        </w:rPr>
        <w:t>При подготовке к учебному за</w:t>
      </w:r>
      <w:r w:rsidR="006E40FA" w:rsidRPr="006E40FA">
        <w:rPr>
          <w:rFonts w:ascii="Times New Roman" w:hAnsi="Times New Roman" w:cs="Times New Roman"/>
          <w:sz w:val="28"/>
          <w:szCs w:val="28"/>
        </w:rPr>
        <w:t>нятию</w:t>
      </w:r>
      <w:r w:rsidRPr="006E40FA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моменты.</w:t>
      </w:r>
    </w:p>
    <w:p w:rsidR="00636E95" w:rsidRPr="00060378" w:rsidRDefault="009B2AD8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теме </w:t>
      </w:r>
      <w:r w:rsidR="00636E95" w:rsidRPr="00BE1A55">
        <w:rPr>
          <w:rFonts w:ascii="Times New Roman" w:hAnsi="Times New Roman" w:cs="Times New Roman"/>
          <w:b/>
          <w:sz w:val="28"/>
          <w:szCs w:val="28"/>
        </w:rPr>
        <w:t xml:space="preserve">и доступность </w:t>
      </w:r>
      <w:r w:rsidR="00636E95" w:rsidRPr="00060378">
        <w:rPr>
          <w:rFonts w:ascii="Times New Roman" w:hAnsi="Times New Roman" w:cs="Times New Roman"/>
          <w:sz w:val="28"/>
          <w:szCs w:val="28"/>
        </w:rPr>
        <w:t xml:space="preserve">- отбор содержания </w:t>
      </w:r>
      <w:r w:rsidR="00EC3663">
        <w:rPr>
          <w:rFonts w:ascii="Times New Roman" w:hAnsi="Times New Roman" w:cs="Times New Roman"/>
          <w:sz w:val="28"/>
          <w:szCs w:val="28"/>
        </w:rPr>
        <w:t xml:space="preserve">темы занятия </w:t>
      </w:r>
      <w:r w:rsidR="00636E95" w:rsidRPr="0006037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E95" w:rsidRPr="00060378"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 w:rsidR="00636E95" w:rsidRPr="00060378">
        <w:rPr>
          <w:rFonts w:ascii="Times New Roman" w:hAnsi="Times New Roman" w:cs="Times New Roman"/>
          <w:sz w:val="28"/>
          <w:szCs w:val="28"/>
        </w:rPr>
        <w:t xml:space="preserve"> и с ориентацией на результативность, понимание основных концепций и их потенциала в повышении качества образования.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 xml:space="preserve">Выстраивание системы междисциплинарных связей и </w:t>
      </w:r>
      <w:proofErr w:type="spellStart"/>
      <w:r w:rsidRPr="0006037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037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EC3663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0603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акцентирование внимание на универсальные учебные действия учащихся.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55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BE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- владение информацией по инновациям в образовании и в своей предметной области.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55">
        <w:rPr>
          <w:rFonts w:ascii="Times New Roman" w:hAnsi="Times New Roman" w:cs="Times New Roman"/>
          <w:b/>
          <w:sz w:val="28"/>
          <w:szCs w:val="28"/>
        </w:rPr>
        <w:t>Креативность</w:t>
      </w:r>
      <w:proofErr w:type="spellEnd"/>
      <w:r w:rsidRPr="00060378">
        <w:rPr>
          <w:rFonts w:ascii="Times New Roman" w:hAnsi="Times New Roman" w:cs="Times New Roman"/>
          <w:sz w:val="28"/>
          <w:szCs w:val="28"/>
        </w:rPr>
        <w:t xml:space="preserve"> - предоставление права на ошибку, методическая грамотность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создании ситуаций для успешности учащихся и их самореализации в образовательном процессе, поддержка нестандартности в поиске решений, поощрение творчества и интеллектуальной инициативы</w:t>
      </w:r>
      <w:r w:rsidR="00EC366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060378">
        <w:rPr>
          <w:rFonts w:ascii="Times New Roman" w:hAnsi="Times New Roman" w:cs="Times New Roman"/>
          <w:sz w:val="28"/>
          <w:szCs w:val="28"/>
        </w:rPr>
        <w:t>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55">
        <w:rPr>
          <w:rFonts w:ascii="Times New Roman" w:hAnsi="Times New Roman" w:cs="Times New Roman"/>
          <w:b/>
          <w:sz w:val="28"/>
          <w:szCs w:val="28"/>
        </w:rPr>
        <w:t>Рефлексивность</w:t>
      </w:r>
      <w:proofErr w:type="spellEnd"/>
      <w:r w:rsidRPr="00060378">
        <w:rPr>
          <w:rFonts w:ascii="Times New Roman" w:hAnsi="Times New Roman" w:cs="Times New Roman"/>
          <w:sz w:val="28"/>
          <w:szCs w:val="28"/>
        </w:rPr>
        <w:t xml:space="preserve"> – способность к рефлексии, владение педагогической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lastRenderedPageBreak/>
        <w:t>терминологией, умение понимать суть вопроса и точно формулировать ответы.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63">
        <w:rPr>
          <w:rFonts w:ascii="Times New Roman" w:hAnsi="Times New Roman" w:cs="Times New Roman"/>
          <w:b/>
          <w:sz w:val="28"/>
          <w:szCs w:val="28"/>
        </w:rPr>
        <w:t>Методическое мастерство</w:t>
      </w:r>
      <w:r w:rsidRPr="00060378">
        <w:rPr>
          <w:rFonts w:ascii="Times New Roman" w:hAnsi="Times New Roman" w:cs="Times New Roman"/>
          <w:sz w:val="28"/>
          <w:szCs w:val="28"/>
        </w:rPr>
        <w:t xml:space="preserve"> - адекватное применение методик и технологий,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78">
        <w:rPr>
          <w:rFonts w:ascii="Times New Roman" w:hAnsi="Times New Roman" w:cs="Times New Roman"/>
          <w:sz w:val="28"/>
          <w:szCs w:val="28"/>
        </w:rPr>
        <w:t xml:space="preserve">современных достижений педагогики и психологии, гибкость в использовании технологий и инструментов в зависимости от конкретной педагогической ситуации, вариативность </w:t>
      </w:r>
      <w:proofErr w:type="gramStart"/>
      <w:r w:rsidRPr="0006037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60378">
        <w:rPr>
          <w:rFonts w:ascii="Times New Roman" w:hAnsi="Times New Roman" w:cs="Times New Roman"/>
          <w:sz w:val="28"/>
          <w:szCs w:val="28"/>
        </w:rPr>
        <w:t xml:space="preserve"> и использование электронных ресурсов</w:t>
      </w:r>
      <w:r w:rsidR="00EC366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060378">
        <w:rPr>
          <w:rFonts w:ascii="Times New Roman" w:hAnsi="Times New Roman" w:cs="Times New Roman"/>
          <w:sz w:val="28"/>
          <w:szCs w:val="28"/>
        </w:rPr>
        <w:t>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55">
        <w:rPr>
          <w:rFonts w:ascii="Times New Roman" w:hAnsi="Times New Roman" w:cs="Times New Roman"/>
          <w:b/>
          <w:sz w:val="28"/>
          <w:szCs w:val="28"/>
        </w:rPr>
        <w:t>Организация практической деятельности</w:t>
      </w:r>
      <w:r w:rsidRPr="00060378">
        <w:rPr>
          <w:rFonts w:ascii="Times New Roman" w:hAnsi="Times New Roman" w:cs="Times New Roman"/>
          <w:sz w:val="28"/>
          <w:szCs w:val="28"/>
        </w:rPr>
        <w:t xml:space="preserve"> - стимулирование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деятельности учащихся, использование исследовательского подхода в работе.</w:t>
      </w:r>
    </w:p>
    <w:p w:rsidR="00636E95" w:rsidRPr="00060378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63">
        <w:rPr>
          <w:rFonts w:ascii="Times New Roman" w:hAnsi="Times New Roman" w:cs="Times New Roman"/>
          <w:b/>
          <w:sz w:val="28"/>
          <w:szCs w:val="28"/>
        </w:rPr>
        <w:t>Активность и вовлечение в деятельность</w:t>
      </w:r>
      <w:r w:rsidRPr="00060378">
        <w:rPr>
          <w:rFonts w:ascii="Times New Roman" w:hAnsi="Times New Roman" w:cs="Times New Roman"/>
          <w:sz w:val="28"/>
          <w:szCs w:val="28"/>
        </w:rPr>
        <w:t xml:space="preserve"> </w:t>
      </w:r>
      <w:r w:rsidR="00EC3663" w:rsidRPr="00EC3663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EC3663"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>- создание педагогических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78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EC366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60378">
        <w:rPr>
          <w:rFonts w:ascii="Times New Roman" w:hAnsi="Times New Roman" w:cs="Times New Roman"/>
          <w:sz w:val="28"/>
          <w:szCs w:val="28"/>
        </w:rPr>
        <w:t>от позиции пассивных слушателей к роли активных участников</w:t>
      </w:r>
      <w:r w:rsidR="00EC3663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Pr="00060378">
        <w:rPr>
          <w:rFonts w:ascii="Times New Roman" w:hAnsi="Times New Roman" w:cs="Times New Roman"/>
          <w:sz w:val="28"/>
          <w:szCs w:val="28"/>
        </w:rPr>
        <w:t>, использование активных и интерактивных методов в своей педагогической практике.</w:t>
      </w:r>
    </w:p>
    <w:p w:rsidR="00636E95" w:rsidRPr="00006CBD" w:rsidRDefault="00636E95" w:rsidP="0063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FA" w:rsidRDefault="006E40FA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162" w:rsidRDefault="00F85162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0FA" w:rsidRDefault="006E40FA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162" w:rsidRDefault="00F85162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53" w:rsidRDefault="00BB2E5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53" w:rsidRDefault="00BB2E5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162" w:rsidRDefault="00F85162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3" w:rsidRDefault="00A81133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21" w:rsidRDefault="00B96421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5" w:rsidRPr="00396BC8" w:rsidRDefault="00E35C78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36E95" w:rsidRPr="00396BC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36E95" w:rsidRPr="00BC496F" w:rsidRDefault="00E35C78" w:rsidP="00636E95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дискуссионного стола и о</w:t>
      </w:r>
      <w:r w:rsidR="00636E95" w:rsidRPr="00BC496F">
        <w:rPr>
          <w:b/>
          <w:sz w:val="28"/>
          <w:szCs w:val="28"/>
        </w:rPr>
        <w:t>ткрытой дискуссии</w:t>
      </w:r>
      <w:r>
        <w:rPr>
          <w:b/>
          <w:sz w:val="28"/>
          <w:szCs w:val="28"/>
        </w:rPr>
        <w:t>.</w:t>
      </w:r>
      <w:r w:rsidR="00636E95" w:rsidRPr="00BC496F">
        <w:rPr>
          <w:b/>
          <w:sz w:val="28"/>
          <w:szCs w:val="28"/>
        </w:rPr>
        <w:t xml:space="preserve"> 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5" w:rsidRPr="00396BC8" w:rsidRDefault="00636E95" w:rsidP="0054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C8">
        <w:rPr>
          <w:rFonts w:ascii="Times New Roman" w:eastAsia="Times New Roman" w:hAnsi="Times New Roman" w:cs="Times New Roman"/>
          <w:sz w:val="28"/>
          <w:szCs w:val="28"/>
        </w:rPr>
        <w:tab/>
      </w:r>
      <w:r w:rsidRPr="00396BC8">
        <w:rPr>
          <w:rFonts w:ascii="Times New Roman" w:eastAsia="Times New Roman" w:hAnsi="Times New Roman" w:cs="Times New Roman"/>
          <w:b/>
          <w:sz w:val="28"/>
          <w:szCs w:val="28"/>
        </w:rPr>
        <w:t>Дискуссионный стол</w:t>
      </w:r>
      <w:r w:rsidRPr="00396BC8">
        <w:rPr>
          <w:rFonts w:ascii="Times New Roman" w:eastAsia="Times New Roman" w:hAnsi="Times New Roman" w:cs="Times New Roman"/>
          <w:sz w:val="28"/>
          <w:szCs w:val="28"/>
        </w:rPr>
        <w:t xml:space="preserve"> - интеллектуальный подиум, с которого каждый участник Конкурса может продемонстрировать нестандартность и оригинальность мышления, свое искусство спорить, представить собственное видение обсуждаемой темы.</w:t>
      </w:r>
    </w:p>
    <w:p w:rsidR="00636E95" w:rsidRPr="00396BC8" w:rsidRDefault="00636E95" w:rsidP="00546483">
      <w:pPr>
        <w:pStyle w:val="ab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 xml:space="preserve">Предлагается обсуждение по актуальным и значимым проблемам в области образования, обмен опытом и творческими инициативами по конкретному вопросу в формате заданной тематики, а также в возможности для всех желающих вступить в дискуссию или полемику по интересующим вопросам. </w:t>
      </w:r>
    </w:p>
    <w:p w:rsidR="00636E95" w:rsidRPr="00396BC8" w:rsidRDefault="00636E95" w:rsidP="000F14CD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>Открытая дискуссия -</w:t>
      </w:r>
      <w:r w:rsidRPr="00396BC8">
        <w:rPr>
          <w:rFonts w:ascii="Times New Roman" w:hAnsi="Times New Roman" w:cs="Times New Roman"/>
          <w:sz w:val="28"/>
          <w:szCs w:val="28"/>
        </w:rPr>
        <w:t xml:space="preserve"> обсуждение вопросов образовательной политики с участием представителей органов власти, общественных организаций, представителей науки и практики. Тема, примерные вопросы для обсуждения объявляются за неделю до дискуссии.</w:t>
      </w:r>
      <w:r w:rsidRPr="00396BC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36E95" w:rsidRPr="00396BC8" w:rsidRDefault="00636E95" w:rsidP="000F14CD">
      <w:pPr>
        <w:tabs>
          <w:tab w:val="left" w:pos="851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96BC8">
        <w:rPr>
          <w:rFonts w:ascii="Times New Roman" w:eastAsia="Times New Roman" w:hAnsi="Times New Roman" w:cs="Times New Roman"/>
          <w:b/>
          <w:sz w:val="28"/>
          <w:szCs w:val="28"/>
        </w:rPr>
        <w:t>Дискуссия</w:t>
      </w:r>
      <w:r w:rsidRPr="00396BC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636E95" w:rsidRPr="00396BC8" w:rsidRDefault="00636E95" w:rsidP="000F14CD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готовность участников к обсуждению проблемы с целью определения возможных путей ее решения;</w:t>
      </w:r>
    </w:p>
    <w:p w:rsidR="00636E95" w:rsidRPr="00396BC8" w:rsidRDefault="00636E95" w:rsidP="00636E95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наличие определенной позиции, теоретических знаний и практического опыта.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396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6BC8">
        <w:rPr>
          <w:rFonts w:ascii="Times New Roman" w:hAnsi="Times New Roman" w:cs="Times New Roman"/>
          <w:sz w:val="28"/>
          <w:szCs w:val="28"/>
        </w:rPr>
        <w:t>демонстрация позиции лидера педагогической общественности. Проявление педагогами своих лидерских способностей через умение видеть в комплексе систему образования, понимать существующие взаимосвязи и предлагать собственные решения для ее развития.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ab/>
        <w:t>Задачи: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компетентное обдумывание или размышление;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навыки аргументации собственного мнения;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достижение согласия (поиск общего);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разъяснение собственных взглядов и позиций других по проблеме (выявление различий);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победа одной из сторон или точек зрения;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396BC8">
        <w:rPr>
          <w:rFonts w:ascii="Times New Roman" w:eastAsia="Wingdings-Regular" w:hAnsi="Times New Roman" w:cs="Times New Roman"/>
          <w:sz w:val="28"/>
          <w:szCs w:val="28"/>
        </w:rPr>
        <w:t>получение информации о максимальном количестве фактов;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396BC8">
        <w:rPr>
          <w:rFonts w:ascii="Times New Roman" w:eastAsia="Wingdings-Regular" w:hAnsi="Times New Roman" w:cs="Times New Roman"/>
          <w:sz w:val="28"/>
          <w:szCs w:val="28"/>
        </w:rPr>
        <w:t>обмен имеющимся опытом;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396BC8">
        <w:rPr>
          <w:rFonts w:ascii="Times New Roman" w:eastAsia="Wingdings-Regular" w:hAnsi="Times New Roman" w:cs="Times New Roman"/>
          <w:sz w:val="28"/>
          <w:szCs w:val="28"/>
        </w:rPr>
        <w:t>более глубокое понимание вопросов и позиций (подходов);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396BC8">
        <w:rPr>
          <w:rFonts w:ascii="Times New Roman" w:eastAsia="Wingdings-Regular" w:hAnsi="Times New Roman" w:cs="Times New Roman"/>
          <w:sz w:val="28"/>
          <w:szCs w:val="28"/>
        </w:rPr>
        <w:t>выявление путей решения вопроса (видение альтернатив);</w:t>
      </w:r>
    </w:p>
    <w:p w:rsidR="00636E95" w:rsidRPr="00396BC8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396BC8">
        <w:rPr>
          <w:rFonts w:ascii="Times New Roman" w:eastAsia="Wingdings-Regular" w:hAnsi="Times New Roman" w:cs="Times New Roman"/>
          <w:sz w:val="28"/>
          <w:szCs w:val="28"/>
        </w:rPr>
        <w:t>воспитание умения прислушиваться к другим точкам зрения;</w:t>
      </w:r>
    </w:p>
    <w:p w:rsidR="00546483" w:rsidRPr="000F14CD" w:rsidRDefault="00636E95" w:rsidP="0054648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eastAsia="Wingdings-Regular" w:hAnsi="Times New Roman" w:cs="Times New Roman"/>
          <w:sz w:val="28"/>
          <w:szCs w:val="28"/>
        </w:rPr>
        <w:t>развитие умений занимать и отстаивать свою точку зрения.</w:t>
      </w:r>
    </w:p>
    <w:p w:rsidR="00636E95" w:rsidRPr="00396BC8" w:rsidRDefault="00636E95" w:rsidP="005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результаты:</w:t>
      </w:r>
    </w:p>
    <w:p w:rsidR="00636E95" w:rsidRPr="00396BC8" w:rsidRDefault="00636E95" w:rsidP="00636E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поощрение стремления к саморазвитию и сотрудничеству с окружающими для решения актуальных проблем;</w:t>
      </w:r>
    </w:p>
    <w:p w:rsidR="00636E95" w:rsidRPr="00396BC8" w:rsidRDefault="00636E95" w:rsidP="00636E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формулирование конструктивных и реалистичных предложений;</w:t>
      </w:r>
    </w:p>
    <w:p w:rsidR="00636E95" w:rsidRPr="00396BC8" w:rsidRDefault="00636E95" w:rsidP="00636E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проявление педагогами знания и понимания нормативно-правовой базы</w:t>
      </w:r>
    </w:p>
    <w:p w:rsidR="00636E95" w:rsidRPr="00396BC8" w:rsidRDefault="00636E95" w:rsidP="00636E95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образования; </w:t>
      </w:r>
    </w:p>
    <w:p w:rsidR="00636E95" w:rsidRPr="00396BC8" w:rsidRDefault="00636E95" w:rsidP="00636E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позиционирование учителя как носителя нравственных, культурных ценностей, как лидера – профессионала, как незаурядную личность с активной гражданской позицией, с широким взглядом на мир, способной транслировать в профессиональном педагогическом сообществе конструктивные, инновационные идеи, принципы и новые образовательные технологии.</w:t>
      </w:r>
    </w:p>
    <w:p w:rsidR="00636E95" w:rsidRPr="00546483" w:rsidRDefault="00636E95" w:rsidP="00636E95">
      <w:pPr>
        <w:tabs>
          <w:tab w:val="left" w:pos="993"/>
        </w:tabs>
        <w:spacing w:after="60"/>
        <w:ind w:firstLine="2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ab/>
      </w:r>
      <w:r w:rsidRPr="00546483">
        <w:rPr>
          <w:rFonts w:ascii="Times New Roman" w:hAnsi="Times New Roman" w:cs="Times New Roman"/>
          <w:sz w:val="28"/>
          <w:szCs w:val="28"/>
        </w:rPr>
        <w:t>В ходе обсуждения вопросов развития регионального образования и работы дискуссионных площадок должны быть выработаны предложения для руководителей органов управления образованием, образовательных организаций, педагогического сообщества.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sz w:val="28"/>
          <w:szCs w:val="28"/>
        </w:rPr>
        <w:t>Структура дискуссии: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Вводная часть </w:t>
      </w:r>
      <w:r w:rsidRPr="00396BC8">
        <w:rPr>
          <w:rFonts w:ascii="Times New Roman" w:hAnsi="Times New Roman" w:cs="Times New Roman"/>
          <w:sz w:val="28"/>
          <w:szCs w:val="28"/>
        </w:rPr>
        <w:t>(до 5 минут)</w:t>
      </w:r>
      <w:r w:rsidRPr="00396B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E95" w:rsidRPr="00396BC8" w:rsidRDefault="00636E95" w:rsidP="00636E9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396BC8">
        <w:rPr>
          <w:rFonts w:ascii="Times New Roman" w:hAnsi="Times New Roman" w:cs="Times New Roman"/>
          <w:color w:val="444444"/>
          <w:sz w:val="28"/>
          <w:szCs w:val="28"/>
        </w:rPr>
        <w:t>Формулирование проблемы и целей дискуссии.</w:t>
      </w:r>
    </w:p>
    <w:p w:rsidR="00636E95" w:rsidRPr="00396BC8" w:rsidRDefault="00636E95" w:rsidP="00636E9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396BC8">
        <w:rPr>
          <w:rFonts w:ascii="Times New Roman" w:hAnsi="Times New Roman" w:cs="Times New Roman"/>
          <w:color w:val="444444"/>
          <w:sz w:val="28"/>
          <w:szCs w:val="28"/>
        </w:rPr>
        <w:t>Обсуждение правил дискуссии.</w:t>
      </w:r>
    </w:p>
    <w:p w:rsidR="00636E95" w:rsidRPr="00396BC8" w:rsidRDefault="00636E95" w:rsidP="00636E9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Регламент проведения дискуссии (1,5 часа - общее время, 3-5 мин каждому выступающему).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Основная часть дискуссии </w:t>
      </w:r>
      <w:r w:rsidRPr="00396BC8">
        <w:rPr>
          <w:rFonts w:ascii="Times New Roman" w:hAnsi="Times New Roman" w:cs="Times New Roman"/>
          <w:sz w:val="28"/>
          <w:szCs w:val="28"/>
        </w:rPr>
        <w:t xml:space="preserve">(1час 20 минут). 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Обсуждение поставленных вопросов.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Заключительная часть дискуссии </w:t>
      </w:r>
      <w:r w:rsidRPr="00396BC8">
        <w:rPr>
          <w:rFonts w:ascii="Times New Roman" w:hAnsi="Times New Roman" w:cs="Times New Roman"/>
          <w:sz w:val="28"/>
          <w:szCs w:val="28"/>
        </w:rPr>
        <w:t>(5минут)</w:t>
      </w:r>
      <w:r w:rsidRPr="00396B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E95" w:rsidRPr="00546483" w:rsidRDefault="00636E95" w:rsidP="006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483">
        <w:rPr>
          <w:rFonts w:ascii="Times New Roman" w:eastAsia="Times New Roman" w:hAnsi="Times New Roman" w:cs="Times New Roman"/>
          <w:color w:val="444444"/>
          <w:sz w:val="28"/>
          <w:szCs w:val="28"/>
        </w:rPr>
        <w:t>Подведение итогов обсуждения.</w:t>
      </w:r>
    </w:p>
    <w:p w:rsidR="00636E95" w:rsidRPr="00546483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83">
        <w:rPr>
          <w:rFonts w:ascii="Times New Roman" w:hAnsi="Times New Roman" w:cs="Times New Roman"/>
          <w:sz w:val="28"/>
          <w:szCs w:val="28"/>
        </w:rPr>
        <w:tab/>
        <w:t>В ходе работы Дискуссионного стола или Открытой дискуссии могут быть использованы в качестве примеров или мотивации для обсуждения фрагменты мастер – классов, педагогических мастерских, анализа педагогических ситуаций, тестирование, анкетирование и т.д.</w:t>
      </w:r>
    </w:p>
    <w:p w:rsidR="00636E95" w:rsidRPr="00546483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83">
        <w:rPr>
          <w:rFonts w:ascii="Times New Roman" w:hAnsi="Times New Roman" w:cs="Times New Roman"/>
          <w:sz w:val="28"/>
          <w:szCs w:val="28"/>
        </w:rPr>
        <w:tab/>
        <w:t xml:space="preserve">Работу Дискуссионного стола или Открытой дискуссии могут сопровождать представленные на экране (с использованием мультимедиа) примерные вопросы для обсуждения, примерные предложения для заключения, элементы понятийного аппарата, </w:t>
      </w:r>
      <w:proofErr w:type="spellStart"/>
      <w:r w:rsidRPr="00546483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54648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>Понятийный аппарат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96BC8">
        <w:rPr>
          <w:rFonts w:ascii="Times New Roman" w:hAnsi="Times New Roman" w:cs="Times New Roman"/>
          <w:b/>
          <w:sz w:val="28"/>
          <w:szCs w:val="28"/>
        </w:rPr>
        <w:t xml:space="preserve">Аргумент </w:t>
      </w:r>
      <w:r w:rsidRPr="00396BC8">
        <w:rPr>
          <w:rFonts w:ascii="Times New Roman" w:hAnsi="Times New Roman" w:cs="Times New Roman"/>
          <w:sz w:val="28"/>
          <w:szCs w:val="28"/>
        </w:rPr>
        <w:t xml:space="preserve">(от глагола </w:t>
      </w:r>
      <w:proofErr w:type="spellStart"/>
      <w:r w:rsidRPr="00396BC8">
        <w:rPr>
          <w:rFonts w:ascii="Times New Roman" w:hAnsi="Times New Roman" w:cs="Times New Roman"/>
          <w:sz w:val="28"/>
          <w:szCs w:val="28"/>
        </w:rPr>
        <w:t>arguo</w:t>
      </w:r>
      <w:proofErr w:type="spellEnd"/>
      <w:r w:rsidRPr="00396BC8">
        <w:rPr>
          <w:rFonts w:ascii="Times New Roman" w:hAnsi="Times New Roman" w:cs="Times New Roman"/>
          <w:sz w:val="28"/>
          <w:szCs w:val="28"/>
        </w:rPr>
        <w:t xml:space="preserve"> – показываю, выясняю, доказываю) – доказательство, обоснование мысли, довод, факт.</w:t>
      </w:r>
      <w:proofErr w:type="gramEnd"/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ab/>
        <w:t xml:space="preserve">Диалог </w:t>
      </w:r>
      <w:r w:rsidRPr="00396BC8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396BC8">
        <w:rPr>
          <w:rFonts w:ascii="Times New Roman" w:hAnsi="Times New Roman" w:cs="Times New Roman"/>
          <w:sz w:val="28"/>
          <w:szCs w:val="28"/>
        </w:rPr>
        <w:t>dialogos</w:t>
      </w:r>
      <w:proofErr w:type="spellEnd"/>
      <w:r w:rsidRPr="00396BC8">
        <w:rPr>
          <w:rFonts w:ascii="Times New Roman" w:hAnsi="Times New Roman" w:cs="Times New Roman"/>
          <w:sz w:val="28"/>
          <w:szCs w:val="28"/>
        </w:rPr>
        <w:t xml:space="preserve"> – разговор) - обмен мнениями двух или более лиц (реальных, вымышленных, виртуальных и т.п.).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96BC8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 w:rsidRPr="00396BC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396BC8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396BC8">
        <w:rPr>
          <w:rFonts w:ascii="Times New Roman" w:hAnsi="Times New Roman" w:cs="Times New Roman"/>
          <w:sz w:val="28"/>
          <w:szCs w:val="28"/>
        </w:rPr>
        <w:t xml:space="preserve"> – исследование, рассмотрение) – коллективное обсуждение какой-либо проблемы или круга вопросов, сопоставление информации, идей, мнений, предложений.</w:t>
      </w:r>
      <w:proofErr w:type="gramEnd"/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ab/>
        <w:t xml:space="preserve">Диспут </w:t>
      </w:r>
      <w:r w:rsidRPr="00396BC8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396BC8">
        <w:rPr>
          <w:rFonts w:ascii="Times New Roman" w:hAnsi="Times New Roman" w:cs="Times New Roman"/>
          <w:sz w:val="28"/>
          <w:szCs w:val="28"/>
        </w:rPr>
        <w:t>disputare</w:t>
      </w:r>
      <w:proofErr w:type="spellEnd"/>
      <w:r w:rsidRPr="00396BC8">
        <w:rPr>
          <w:rFonts w:ascii="Times New Roman" w:hAnsi="Times New Roman" w:cs="Times New Roman"/>
          <w:sz w:val="28"/>
          <w:szCs w:val="28"/>
        </w:rPr>
        <w:t xml:space="preserve"> – рассуждать, спорить) - полемика с защитой убеждений и мнений.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ab/>
        <w:t>Мозговой штурм</w:t>
      </w:r>
      <w:r w:rsidRPr="00396B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BC8">
        <w:rPr>
          <w:rFonts w:ascii="Times New Roman" w:hAnsi="Times New Roman" w:cs="Times New Roman"/>
          <w:sz w:val="28"/>
          <w:szCs w:val="28"/>
        </w:rPr>
        <w:t>brainstorming</w:t>
      </w:r>
      <w:proofErr w:type="spellEnd"/>
      <w:r w:rsidRPr="00396BC8">
        <w:rPr>
          <w:rFonts w:ascii="Times New Roman" w:hAnsi="Times New Roman" w:cs="Times New Roman"/>
          <w:sz w:val="28"/>
          <w:szCs w:val="28"/>
        </w:rPr>
        <w:t>) - групповой поиск решений проблемы, снятие любых ограничений в предлагаемых идеях (выдвижение максимума идей с последующим критическим рассмотрением).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ab/>
        <w:t xml:space="preserve">Тезис </w:t>
      </w:r>
      <w:r w:rsidRPr="00396BC8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396BC8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396BC8">
        <w:rPr>
          <w:rFonts w:ascii="Times New Roman" w:hAnsi="Times New Roman" w:cs="Times New Roman"/>
          <w:sz w:val="28"/>
          <w:szCs w:val="28"/>
        </w:rPr>
        <w:t xml:space="preserve"> – положение, утверждение) - положение, истинность которого должна быть доказана.</w:t>
      </w:r>
    </w:p>
    <w:p w:rsidR="000F14CD" w:rsidRDefault="000F14CD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95" w:rsidRPr="00396BC8" w:rsidRDefault="00636E95" w:rsidP="000F1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 xml:space="preserve">Правила участия в дискуссии </w:t>
      </w:r>
      <w:r w:rsidR="000F14CD">
        <w:rPr>
          <w:rFonts w:ascii="Times New Roman" w:hAnsi="Times New Roman" w:cs="Times New Roman"/>
          <w:b/>
          <w:sz w:val="28"/>
          <w:szCs w:val="28"/>
        </w:rPr>
        <w:t>в формате Д</w:t>
      </w:r>
      <w:r w:rsidRPr="00396BC8">
        <w:rPr>
          <w:rFonts w:ascii="Times New Roman" w:hAnsi="Times New Roman" w:cs="Times New Roman"/>
          <w:b/>
          <w:sz w:val="28"/>
          <w:szCs w:val="28"/>
        </w:rPr>
        <w:t>искуссионного стола и Открытой дискуссии</w:t>
      </w:r>
    </w:p>
    <w:p w:rsidR="00636E95" w:rsidRPr="002204AB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204AB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Общепроцедурные</w:t>
      </w:r>
      <w:proofErr w:type="spellEnd"/>
      <w:r w:rsidRPr="002204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6E95" w:rsidRPr="00396BC8" w:rsidRDefault="00636E95" w:rsidP="00636E95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активно участвовать;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6BC8">
        <w:rPr>
          <w:rFonts w:ascii="Times New Roman" w:hAnsi="Times New Roman" w:cs="Times New Roman"/>
          <w:sz w:val="28"/>
          <w:szCs w:val="28"/>
        </w:rPr>
        <w:t>говорить по одному, не перебивая</w:t>
      </w:r>
      <w:proofErr w:type="gramEnd"/>
      <w:r w:rsidRPr="00396BC8">
        <w:rPr>
          <w:rFonts w:ascii="Times New Roman" w:hAnsi="Times New Roman" w:cs="Times New Roman"/>
          <w:sz w:val="28"/>
          <w:szCs w:val="28"/>
        </w:rPr>
        <w:t>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 xml:space="preserve">внимательно слушать каждого; 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соблюдать установленный порядок и регламент.</w:t>
      </w:r>
    </w:p>
    <w:p w:rsidR="00636E95" w:rsidRPr="002204AB" w:rsidRDefault="00636E95" w:rsidP="00636E95">
      <w:pPr>
        <w:pStyle w:val="ab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204AB">
        <w:rPr>
          <w:rFonts w:ascii="Times New Roman" w:hAnsi="Times New Roman" w:cs="Times New Roman"/>
          <w:bCs/>
          <w:iCs/>
          <w:sz w:val="28"/>
          <w:szCs w:val="28"/>
          <w:u w:val="single"/>
        </w:rPr>
        <w:t>Специфические: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аргументировать свои высказывания;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 xml:space="preserve">критиковать мнения, а не личность; 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критикуя, предлагать альтернативы;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перед возражением повторять высказывания оппонента, замечать реакцию, не выраженную словами;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толерантно относиться к другим мнениям и позициям;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развивать дискуссию, не повторяться, предлагать новые идеи;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подводить итоги и проводить рефлексию;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следить за рекомендациями ведущего;</w:t>
      </w:r>
    </w:p>
    <w:p w:rsidR="00636E95" w:rsidRPr="00396BC8" w:rsidRDefault="00636E95" w:rsidP="00636E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придерживаться «открытого мышления» (возвращение к ранее отвергнутым идеям, возможность изменить свою позицию);</w:t>
      </w:r>
    </w:p>
    <w:p w:rsidR="002204AB" w:rsidRPr="002C1D34" w:rsidRDefault="00636E95" w:rsidP="002C1D3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договариваться об общем понимании терминов, темы или проблемы.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конструктивного ведения </w:t>
      </w:r>
      <w:r w:rsidRPr="00396BC8">
        <w:rPr>
          <w:rFonts w:ascii="Times New Roman" w:hAnsi="Times New Roman" w:cs="Times New Roman"/>
          <w:b/>
          <w:sz w:val="28"/>
          <w:szCs w:val="28"/>
        </w:rPr>
        <w:t xml:space="preserve">дискуссии 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C8">
        <w:rPr>
          <w:rFonts w:ascii="Times New Roman" w:hAnsi="Times New Roman" w:cs="Times New Roman"/>
          <w:b/>
          <w:sz w:val="28"/>
          <w:szCs w:val="28"/>
        </w:rPr>
        <w:t>в формате Дискуссионного стола и Открытой дискуссии</w:t>
      </w: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необходимо: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находить в высказываниях партнера противоречивые суждения;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стыковать пробелы в аргументации;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вскрывать и, соответственно, оценивать однобокость подходов партнера к решению проблемы;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характеризовать должным образом чисто субъективные суждения, взятые «с потолка»;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вскрывать и отмечать случаи игнорирования комплексных взаимосвязей проблемы;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выявлять искажения в цитировании «чужих» мыслей;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с определенной позиции излагать отсутствующие объективные критерии;</w:t>
      </w:r>
    </w:p>
    <w:p w:rsidR="00636E95" w:rsidRPr="00396BC8" w:rsidRDefault="00636E95" w:rsidP="00636E9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BC8">
        <w:rPr>
          <w:rFonts w:ascii="Times New Roman" w:hAnsi="Times New Roman" w:cs="Times New Roman"/>
          <w:sz w:val="28"/>
          <w:szCs w:val="28"/>
        </w:rPr>
        <w:t>доказывать недопустимость обобщения и произвольного сравнения явлений в маловажных деталях, отбрасывания существенных различий.</w:t>
      </w:r>
    </w:p>
    <w:p w:rsidR="00E35C78" w:rsidRDefault="00E35C78" w:rsidP="002C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6E95" w:rsidRPr="00396BC8" w:rsidRDefault="00636E95" w:rsidP="0063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BC8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подходы и критерии оценивания:</w:t>
      </w:r>
    </w:p>
    <w:p w:rsidR="00636E95" w:rsidRPr="009124A0" w:rsidRDefault="00636E95" w:rsidP="00912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C8">
        <w:rPr>
          <w:rFonts w:ascii="Times New Roman" w:eastAsia="Times New Roman" w:hAnsi="Times New Roman" w:cs="Times New Roman"/>
          <w:sz w:val="28"/>
          <w:szCs w:val="28"/>
        </w:rPr>
        <w:t>Оценивается умение представлять и пропагандировать свою позицию по актуальной общественно значимой проблеме, использовать тезисы оппонентов для аргументации и утверждения своих приоритетов.</w:t>
      </w:r>
    </w:p>
    <w:p w:rsidR="002C1D34" w:rsidRDefault="002C1D34" w:rsidP="002C1D34">
      <w:pPr>
        <w:tabs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0AF9" w:rsidRPr="00580AF9" w:rsidRDefault="00580AF9" w:rsidP="00580AF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80AF9" w:rsidRPr="00580AF9" w:rsidRDefault="00580AF9" w:rsidP="00580AF9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0AF9" w:rsidRPr="00580AF9" w:rsidRDefault="00580AF9" w:rsidP="00580A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iCs/>
          <w:sz w:val="28"/>
          <w:szCs w:val="28"/>
        </w:rPr>
        <w:t>Список использованной и рекомендуемой  литератур</w:t>
      </w:r>
      <w:r w:rsidRPr="00580AF9">
        <w:rPr>
          <w:rFonts w:ascii="Times New Roman" w:hAnsi="Times New Roman" w:cs="Times New Roman"/>
          <w:sz w:val="28"/>
          <w:szCs w:val="28"/>
        </w:rPr>
        <w:t>ы.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F9">
        <w:rPr>
          <w:rFonts w:ascii="Times New Roman" w:eastAsia="Times New Roman" w:hAnsi="Times New Roman" w:cs="Times New Roman"/>
          <w:sz w:val="28"/>
          <w:szCs w:val="28"/>
        </w:rPr>
        <w:t xml:space="preserve">1. Горелова Т.И. </w:t>
      </w:r>
      <w:proofErr w:type="spellStart"/>
      <w:r w:rsidRPr="00580A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80AF9">
        <w:rPr>
          <w:rFonts w:ascii="Times New Roman" w:eastAsia="Times New Roman" w:hAnsi="Times New Roman" w:cs="Times New Roman"/>
          <w:sz w:val="28"/>
          <w:szCs w:val="28"/>
        </w:rPr>
        <w:t xml:space="preserve"> – альтернативный способ оценивания результатов обучения.// Управление начальной школой. -2009. - №6.- С.17.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F9">
        <w:rPr>
          <w:rFonts w:ascii="Times New Roman" w:eastAsia="Times New Roman" w:hAnsi="Times New Roman" w:cs="Times New Roman"/>
          <w:sz w:val="28"/>
          <w:szCs w:val="28"/>
        </w:rPr>
        <w:t xml:space="preserve">2. Зеленко Н.В., Могилевская А.Г. </w:t>
      </w:r>
      <w:proofErr w:type="spellStart"/>
      <w:r w:rsidRPr="00580AF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80AF9">
        <w:rPr>
          <w:rFonts w:ascii="Times New Roman" w:eastAsia="Times New Roman" w:hAnsi="Times New Roman" w:cs="Times New Roman"/>
          <w:sz w:val="28"/>
          <w:szCs w:val="28"/>
        </w:rPr>
        <w:t xml:space="preserve"> будущего педагога.// Стандарты и мониторинг в образовании.-2009.-№1.-С.61.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Е.Ю., Орлова Т.Э., Першина Л.А. Конкурс – ступень профессионального роста. Под редакцией к.п.н.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Е.Ю. – М.: УЦ «Перспектива», 2014. – 168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4. Лаборатория педагогического мастерства: мастер-классы, проекты, семинар-практикум / авт.-сост. В. Е.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Лампмап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[и др.]. – Волгоград: Учитель, 2013. – 145 с.  Авторы-составители В. Е.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Лампман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580AF9">
        <w:rPr>
          <w:rFonts w:ascii="Times New Roman" w:hAnsi="Times New Roman" w:cs="Times New Roman"/>
          <w:sz w:val="28"/>
          <w:szCs w:val="28"/>
        </w:rPr>
        <w:t xml:space="preserve">. Г. Попова, С. В. Попова, Н. А.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Четвергова,О.В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Тырышкина.Л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. А. Загуменная, Н.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Г.Трубникова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Жёлтикова</w:t>
      </w:r>
      <w:proofErr w:type="spellEnd"/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Т.С. Новые стандарты – новое качество работы учителя. Практико-ориентированное учебно-методическое пособие. – М.: УЦ «Перспектива», 2013. – 224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В.М. Новый учитель для хорошей школы. - Центр «Педагогический поиск», 2012. - 160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7. Научно-методическая деятельность учителя: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методические исследования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 xml:space="preserve">, технологические находки / авт.-сост. Т. Н. Назарова. - Волгоград: Учитель, 2011. - 170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Организация конкурса «Учитель года»: нормативные документы, рекомендации, сценарии / авт.-сост. М. А. Горская [и др.].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 xml:space="preserve"> - Волгоград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 xml:space="preserve"> Учитель, 2010. - 198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9. Воронов В.В. Педагогика школы: новый стандарт. Учебное пособие для студентов-педагогов и учителей. — М.: Педагогическое общество России, 2012. - 288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10. Повышение профессионального мастерства педагогов: из опыта работы МО учителей начальной школы / авт.-сост. Н. Г. Пономаренко и др. - Волгоград: Учитель, 2009. - 207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учителя / сост. Л. П. Макарова. - Волгоград: Учитель, 2011.-102с </w:t>
      </w:r>
    </w:p>
    <w:p w:rsidR="00580AF9" w:rsidRPr="00580AF9" w:rsidRDefault="00580AF9" w:rsidP="005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учителя. Компакт-диск для компьютера: Нормативы. Рекомендации. Из опыта работы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О.С., Хохлова Ю.Г. Презентация профессионального мастерства как средство повышения квалификации учителя. Учебно-методическое пособие. Под редакцией к.п.н.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 xml:space="preserve"> Е.Ю. – М.: УЦ «Перспектива», 2013. – 144 </w:t>
      </w:r>
      <w:proofErr w:type="gramStart"/>
      <w:r w:rsidRPr="00580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AF9">
        <w:rPr>
          <w:rFonts w:ascii="Times New Roman" w:hAnsi="Times New Roman" w:cs="Times New Roman"/>
          <w:sz w:val="28"/>
          <w:szCs w:val="28"/>
        </w:rPr>
        <w:t>.</w:t>
      </w:r>
    </w:p>
    <w:p w:rsidR="00580AF9" w:rsidRPr="00580AF9" w:rsidRDefault="00580AF9" w:rsidP="0058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 xml:space="preserve">13. От призвания к признанию (методические рекомендации по  подготовке к участию педагогических работников в профессиональных конкурсах). Составители: Л.В. Воробьёва, зам. директора МК УЦРО, заслуженный учитель РФ, Т.А. </w:t>
      </w:r>
      <w:proofErr w:type="spellStart"/>
      <w:r w:rsidRPr="00580AF9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580AF9">
        <w:rPr>
          <w:rFonts w:ascii="Times New Roman" w:hAnsi="Times New Roman" w:cs="Times New Roman"/>
          <w:sz w:val="28"/>
          <w:szCs w:val="28"/>
        </w:rPr>
        <w:t>, методист МКУ ЦРО. Воронеж: МКУ ЦРО, 2012.</w:t>
      </w:r>
    </w:p>
    <w:p w:rsidR="00580AF9" w:rsidRPr="00580AF9" w:rsidRDefault="00580AF9" w:rsidP="0058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AF9" w:rsidRPr="00580AF9" w:rsidRDefault="00580AF9" w:rsidP="00580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AF9" w:rsidRPr="00580AF9" w:rsidRDefault="00580AF9" w:rsidP="00580A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AF9" w:rsidRPr="00580AF9" w:rsidRDefault="00580AF9" w:rsidP="00580A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F9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580AF9" w:rsidRPr="00580AF9" w:rsidRDefault="00F936B3" w:rsidP="00580AF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0AF9" w:rsidRPr="00580AF9">
          <w:rPr>
            <w:rStyle w:val="a3"/>
            <w:color w:val="auto"/>
            <w:sz w:val="28"/>
            <w:szCs w:val="28"/>
          </w:rPr>
          <w:t>https://teacher-of-russia.ru/?page=semprog14</w:t>
        </w:r>
      </w:hyperlink>
      <w:r w:rsidR="00580AF9" w:rsidRPr="00580AF9">
        <w:rPr>
          <w:sz w:val="28"/>
          <w:szCs w:val="28"/>
        </w:rPr>
        <w:t xml:space="preserve"> – </w:t>
      </w:r>
      <w:r w:rsidR="00580AF9" w:rsidRPr="00580AF9">
        <w:rPr>
          <w:rFonts w:ascii="Times New Roman" w:hAnsi="Times New Roman" w:cs="Times New Roman"/>
          <w:sz w:val="28"/>
          <w:szCs w:val="28"/>
        </w:rPr>
        <w:t>Всероссийский конкурс «Учитель года».</w:t>
      </w:r>
    </w:p>
    <w:p w:rsidR="00580AF9" w:rsidRPr="00580AF9" w:rsidRDefault="00580AF9" w:rsidP="00580AF9">
      <w:pPr>
        <w:pStyle w:val="ab"/>
        <w:numPr>
          <w:ilvl w:val="0"/>
          <w:numId w:val="4"/>
        </w:numPr>
        <w:rPr>
          <w:rStyle w:val="val"/>
          <w:rFonts w:ascii="Arial" w:hAnsi="Arial" w:cs="Arial"/>
          <w:sz w:val="28"/>
          <w:szCs w:val="28"/>
        </w:rPr>
      </w:pPr>
      <w:r w:rsidRPr="00580AF9">
        <w:rPr>
          <w:rStyle w:val="val"/>
          <w:rFonts w:ascii="Arial" w:hAnsi="Arial" w:cs="Arial"/>
          <w:sz w:val="28"/>
          <w:szCs w:val="28"/>
          <w:lang w:val="en-US"/>
        </w:rPr>
        <w:t xml:space="preserve">ushinka.ru – </w:t>
      </w:r>
      <w:r w:rsidRPr="00580AF9">
        <w:rPr>
          <w:rStyle w:val="val"/>
          <w:rFonts w:ascii="Times New Roman" w:hAnsi="Times New Roman" w:cs="Times New Roman"/>
          <w:sz w:val="28"/>
          <w:szCs w:val="28"/>
        </w:rPr>
        <w:t>Интернет-магазин.</w:t>
      </w:r>
    </w:p>
    <w:p w:rsidR="00580AF9" w:rsidRPr="00580AF9" w:rsidRDefault="00F936B3" w:rsidP="00580AF9">
      <w:pPr>
        <w:pStyle w:val="a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="00580AF9" w:rsidRPr="00580A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http://imc-eduekb.ru</w:t>
        </w:r>
      </w:hyperlink>
      <w:r w:rsidR="00580AF9" w:rsidRPr="00580AF9">
        <w:rPr>
          <w:rFonts w:ascii="Times New Roman" w:hAnsi="Times New Roman" w:cs="Times New Roman"/>
          <w:sz w:val="28"/>
          <w:szCs w:val="28"/>
        </w:rPr>
        <w:t xml:space="preserve"> - (Раздел «Конкурсы»/«Архив конкурсов»/2010-2011/Конкурс эссе для молодых педагогов 2009-2010/Итоги конкурса (эссе победителей).</w:t>
      </w:r>
      <w:r w:rsidR="00580AF9" w:rsidRPr="00580A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80AF9" w:rsidRPr="00580AF9" w:rsidRDefault="00580AF9" w:rsidP="00580AF9">
      <w:pPr>
        <w:pStyle w:val="ab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80AF9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580AF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936B3">
        <w:fldChar w:fldCharType="begin"/>
      </w:r>
      <w:r w:rsidR="00F936B3">
        <w:instrText>HYPERLINK "http://www.hse.spb.ru/edu/recommendations/essay-2005.phtml"</w:instrText>
      </w:r>
      <w:r w:rsidR="00F936B3">
        <w:fldChar w:fldCharType="separate"/>
      </w:r>
      <w:r w:rsidRPr="00580AF9">
        <w:rPr>
          <w:rStyle w:val="a3"/>
          <w:rFonts w:ascii="Times New Roman" w:hAnsi="Times New Roman" w:cs="Times New Roman"/>
          <w:color w:val="auto"/>
          <w:sz w:val="26"/>
          <w:szCs w:val="26"/>
        </w:rPr>
        <w:t>www.hse.spb.ru</w:t>
      </w:r>
      <w:proofErr w:type="spellEnd"/>
      <w:r w:rsidRPr="00580AF9">
        <w:rPr>
          <w:rStyle w:val="a3"/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580AF9">
        <w:rPr>
          <w:rStyle w:val="a3"/>
          <w:rFonts w:ascii="Times New Roman" w:hAnsi="Times New Roman" w:cs="Times New Roman"/>
          <w:color w:val="auto"/>
          <w:sz w:val="26"/>
          <w:szCs w:val="26"/>
        </w:rPr>
        <w:t>edu</w:t>
      </w:r>
      <w:proofErr w:type="spellEnd"/>
      <w:r w:rsidRPr="00580AF9">
        <w:rPr>
          <w:rStyle w:val="a3"/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580AF9">
        <w:rPr>
          <w:rStyle w:val="a3"/>
          <w:rFonts w:ascii="Times New Roman" w:hAnsi="Times New Roman" w:cs="Times New Roman"/>
          <w:color w:val="auto"/>
          <w:sz w:val="26"/>
          <w:szCs w:val="26"/>
        </w:rPr>
        <w:t>recommendations</w:t>
      </w:r>
      <w:proofErr w:type="spellEnd"/>
      <w:r w:rsidRPr="00580AF9">
        <w:rPr>
          <w:rStyle w:val="a3"/>
          <w:rFonts w:ascii="Times New Roman" w:hAnsi="Times New Roman" w:cs="Times New Roman"/>
          <w:color w:val="auto"/>
          <w:sz w:val="26"/>
          <w:szCs w:val="26"/>
        </w:rPr>
        <w:t>/essay-2005.phtml</w:t>
      </w:r>
      <w:r w:rsidR="00F936B3">
        <w:fldChar w:fldCharType="end"/>
      </w:r>
      <w:r w:rsidRPr="00580AF9">
        <w:t xml:space="preserve"> - </w:t>
      </w:r>
      <w:r w:rsidRPr="00580AF9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эссе.</w:t>
      </w:r>
    </w:p>
    <w:p w:rsidR="009124A0" w:rsidRDefault="009124A0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24A0" w:rsidRDefault="009124A0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24A0" w:rsidRDefault="009124A0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24A0" w:rsidRDefault="009124A0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6421" w:rsidRDefault="00B96421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1133" w:rsidRDefault="00A81133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1133" w:rsidRDefault="00A81133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1133" w:rsidRDefault="00A81133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6421" w:rsidRDefault="00580AF9" w:rsidP="00050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E94294" w:rsidRDefault="00E94294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45D8" w:rsidRPr="00F12111" w:rsidRDefault="008945D8" w:rsidP="00894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111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="00F85162" w:rsidRPr="00F12111">
        <w:rPr>
          <w:rFonts w:ascii="Times New Roman" w:hAnsi="Times New Roman" w:cs="Times New Roman"/>
          <w:b/>
          <w:sz w:val="32"/>
          <w:szCs w:val="32"/>
        </w:rPr>
        <w:t xml:space="preserve"> городской фестиваль</w:t>
      </w:r>
      <w:r w:rsidRPr="00F12111">
        <w:rPr>
          <w:rFonts w:ascii="Times New Roman" w:hAnsi="Times New Roman" w:cs="Times New Roman"/>
          <w:b/>
          <w:sz w:val="32"/>
          <w:szCs w:val="32"/>
        </w:rPr>
        <w:t xml:space="preserve"> педагогического мастерства </w:t>
      </w:r>
    </w:p>
    <w:p w:rsidR="008945D8" w:rsidRPr="00F12111" w:rsidRDefault="008945D8" w:rsidP="008945D8">
      <w:pPr>
        <w:pStyle w:val="a8"/>
        <w:spacing w:after="0"/>
        <w:jc w:val="center"/>
        <w:rPr>
          <w:b/>
          <w:sz w:val="32"/>
          <w:szCs w:val="32"/>
        </w:rPr>
      </w:pPr>
      <w:r w:rsidRPr="00F12111">
        <w:rPr>
          <w:b/>
          <w:sz w:val="32"/>
          <w:szCs w:val="32"/>
        </w:rPr>
        <w:t>«</w:t>
      </w:r>
      <w:r w:rsidRPr="00F12111">
        <w:rPr>
          <w:b/>
          <w:bCs/>
          <w:sz w:val="32"/>
          <w:szCs w:val="32"/>
        </w:rPr>
        <w:t>От призвания к признанию - 2015</w:t>
      </w:r>
      <w:r w:rsidRPr="00F12111">
        <w:rPr>
          <w:b/>
          <w:sz w:val="32"/>
          <w:szCs w:val="32"/>
        </w:rPr>
        <w:t>»</w:t>
      </w:r>
    </w:p>
    <w:p w:rsidR="008945D8" w:rsidRPr="00F12111" w:rsidRDefault="008945D8" w:rsidP="008945D8">
      <w:pPr>
        <w:pStyle w:val="a8"/>
        <w:spacing w:after="0"/>
        <w:rPr>
          <w:b/>
          <w:sz w:val="32"/>
          <w:szCs w:val="32"/>
          <w:u w:val="single"/>
        </w:rPr>
      </w:pPr>
    </w:p>
    <w:p w:rsidR="008945D8" w:rsidRPr="00F12111" w:rsidRDefault="008945D8" w:rsidP="00894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111">
        <w:rPr>
          <w:rFonts w:ascii="Times New Roman" w:hAnsi="Times New Roman" w:cs="Times New Roman"/>
          <w:b/>
          <w:sz w:val="32"/>
          <w:szCs w:val="32"/>
        </w:rPr>
        <w:t>Муниципальный этап Всероссийского профессионального конкурса</w:t>
      </w:r>
    </w:p>
    <w:p w:rsidR="008945D8" w:rsidRPr="00F12111" w:rsidRDefault="008945D8" w:rsidP="00894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111">
        <w:rPr>
          <w:rFonts w:ascii="Times New Roman" w:hAnsi="Times New Roman" w:cs="Times New Roman"/>
          <w:b/>
          <w:sz w:val="32"/>
          <w:szCs w:val="32"/>
        </w:rPr>
        <w:t>«Учитель года города Воронежа - 2015»</w:t>
      </w:r>
    </w:p>
    <w:p w:rsidR="00E94294" w:rsidRDefault="00E94294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4" w:rsidRDefault="00E94294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4" w:rsidRDefault="00E94294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9D6" w:rsidRPr="00A479D6" w:rsidRDefault="00A479D6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5031C" w:rsidRPr="00F12111" w:rsidRDefault="0005031C" w:rsidP="0005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111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F12111">
        <w:rPr>
          <w:rFonts w:ascii="Times New Roman" w:eastAsia="Times New Roman" w:hAnsi="Times New Roman" w:cs="Times New Roman"/>
          <w:b/>
          <w:bCs/>
          <w:sz w:val="32"/>
          <w:szCs w:val="32"/>
        </w:rPr>
        <w:t>ОРТФОЛИО</w:t>
      </w:r>
      <w:r w:rsidRPr="00F121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12111" w:rsidRDefault="00F12111" w:rsidP="00F1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ФИО учителя 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(полностью)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_________________________________</w:t>
      </w:r>
    </w:p>
    <w:p w:rsidR="00F12111" w:rsidRDefault="00F12111" w:rsidP="00F1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F12111" w:rsidRDefault="00F12111" w:rsidP="00F1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Должность _______________________________________________</w:t>
      </w:r>
    </w:p>
    <w:p w:rsidR="00F12111" w:rsidRDefault="00F12111" w:rsidP="00F1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F12111" w:rsidRPr="008B6EF3" w:rsidRDefault="00F12111" w:rsidP="00F1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МБОУ 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полностью, в соответствии с У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ставом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ОО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</w:t>
      </w:r>
    </w:p>
    <w:p w:rsidR="00F12111" w:rsidRDefault="00F12111" w:rsidP="00F1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E94294" w:rsidRDefault="00E94294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80AF9" w:rsidRDefault="00580AF9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80AF9" w:rsidRDefault="0058382D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Воронеж</w:t>
      </w:r>
    </w:p>
    <w:p w:rsidR="0058382D" w:rsidRDefault="0058382D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2014</w:t>
      </w:r>
    </w:p>
    <w:p w:rsidR="00580AF9" w:rsidRDefault="00580AF9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031C" w:rsidRDefault="0005031C" w:rsidP="00FA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206B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Общие сведения</w:t>
      </w:r>
    </w:p>
    <w:p w:rsidR="00F12111" w:rsidRDefault="00F12111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a"/>
        <w:tblpPr w:leftFromText="180" w:rightFromText="180" w:vertAnchor="text" w:horzAnchor="margin" w:tblpXSpec="right" w:tblpY="243"/>
        <w:tblW w:w="0" w:type="auto"/>
        <w:tblLook w:val="04A0"/>
      </w:tblPr>
      <w:tblGrid>
        <w:gridCol w:w="3081"/>
      </w:tblGrid>
      <w:tr w:rsidR="0005031C" w:rsidTr="0005031C">
        <w:trPr>
          <w:trHeight w:val="764"/>
        </w:trPr>
        <w:tc>
          <w:tcPr>
            <w:tcW w:w="3081" w:type="dxa"/>
          </w:tcPr>
          <w:p w:rsidR="0005031C" w:rsidRDefault="0005031C" w:rsidP="00F1211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 для фотографии</w:t>
            </w:r>
          </w:p>
          <w:p w:rsidR="00F12111" w:rsidRDefault="00F12111" w:rsidP="00F1211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3х4</w:t>
            </w:r>
          </w:p>
          <w:p w:rsidR="0005031C" w:rsidRDefault="0005031C" w:rsidP="00F1211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Портретный вариант </w:t>
            </w:r>
          </w:p>
          <w:p w:rsidR="0005031C" w:rsidRDefault="0005031C" w:rsidP="00F1211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(как на официальный документ)</w:t>
            </w:r>
            <w:r w:rsidR="00F121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05031C" w:rsidRDefault="0005031C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031C" w:rsidRDefault="0005031C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031C" w:rsidRPr="00C1206B" w:rsidRDefault="0005031C" w:rsidP="00050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031C" w:rsidRDefault="0005031C" w:rsidP="00050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ФИО учителя 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(полностью)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_________________________________</w:t>
      </w: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Должность _______________________________________________</w:t>
      </w: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05031C" w:rsidRPr="008B6EF3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МБОУ 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полностью, в соответствии с У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ставом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ОО</w:t>
      </w:r>
      <w:r w:rsidRPr="00C1206B">
        <w:rPr>
          <w:rFonts w:ascii="Times New Roman" w:eastAsia="Times New Roman" w:hAnsi="Times New Roman" w:cs="Times New Roman"/>
          <w:bCs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</w:t>
      </w: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</w:t>
      </w: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работы -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</w:t>
      </w:r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>лет</w:t>
      </w:r>
      <w:proofErr w:type="spellEnd"/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</w:p>
    <w:p w:rsidR="00E94294" w:rsidRDefault="00E94294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031C" w:rsidRDefault="0005031C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>Квалификационная категория:</w:t>
      </w:r>
      <w:r w:rsidRPr="008B6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</w:t>
      </w:r>
    </w:p>
    <w:p w:rsidR="006E40FA" w:rsidRDefault="006E40FA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4294" w:rsidRDefault="00E94294" w:rsidP="00050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4825" w:rsidRPr="00A8188F" w:rsidRDefault="008945D8" w:rsidP="00A8188F">
      <w:pP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  <w:r w:rsidR="00F85162" w:rsidRPr="00A818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05031C" w:rsidRPr="00A8188F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BD4825" w:rsidRPr="00A8188F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Общие сведения о педагоге.</w:t>
      </w:r>
    </w:p>
    <w:p w:rsidR="000B6808" w:rsidRPr="000B6808" w:rsidRDefault="000B6808" w:rsidP="000B680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0B6808">
        <w:rPr>
          <w:color w:val="333333"/>
          <w:sz w:val="28"/>
          <w:szCs w:val="28"/>
        </w:rPr>
        <w:t>1. Фамилия Имя и Отчество (полностью).</w:t>
      </w:r>
    </w:p>
    <w:p w:rsidR="000B6808" w:rsidRPr="000B6808" w:rsidRDefault="000B6808" w:rsidP="000B680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6808">
        <w:rPr>
          <w:color w:val="333333"/>
          <w:sz w:val="28"/>
          <w:szCs w:val="28"/>
        </w:rPr>
        <w:t xml:space="preserve">1.2. </w:t>
      </w:r>
      <w:r w:rsidRPr="000B6808">
        <w:rPr>
          <w:rStyle w:val="ae"/>
          <w:i w:val="0"/>
          <w:color w:val="333333"/>
          <w:sz w:val="28"/>
          <w:szCs w:val="28"/>
        </w:rPr>
        <w:t xml:space="preserve">Год рождения. </w:t>
      </w:r>
    </w:p>
    <w:p w:rsidR="000B6808" w:rsidRPr="000B6808" w:rsidRDefault="000B6808" w:rsidP="000B6808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0B6808">
        <w:rPr>
          <w:color w:val="333333"/>
          <w:sz w:val="28"/>
          <w:szCs w:val="28"/>
        </w:rPr>
        <w:t xml:space="preserve">1.3. </w:t>
      </w:r>
      <w:r w:rsidRPr="000B6808">
        <w:rPr>
          <w:rStyle w:val="ae"/>
          <w:i w:val="0"/>
          <w:color w:val="333333"/>
          <w:sz w:val="28"/>
          <w:szCs w:val="28"/>
        </w:rPr>
        <w:t xml:space="preserve">Образование. </w:t>
      </w:r>
      <w:r w:rsidRPr="000B6808">
        <w:rPr>
          <w:color w:val="333333"/>
          <w:sz w:val="28"/>
          <w:szCs w:val="28"/>
        </w:rPr>
        <w:t> В этом разделе нужно указать свою основную специальность и квалификацию по диплому. Если у Вас несколько дипломов, то их все нужно перечислить.</w:t>
      </w:r>
      <w:r w:rsidR="009B5BD9">
        <w:rPr>
          <w:color w:val="333333"/>
          <w:sz w:val="28"/>
          <w:szCs w:val="28"/>
        </w:rPr>
        <w:t xml:space="preserve"> Квалификационная категория.</w:t>
      </w:r>
    </w:p>
    <w:p w:rsidR="000B6808" w:rsidRPr="000B6808" w:rsidRDefault="000B6808" w:rsidP="000B6808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6808">
        <w:rPr>
          <w:rStyle w:val="ae"/>
          <w:i w:val="0"/>
          <w:color w:val="333333"/>
          <w:sz w:val="28"/>
          <w:szCs w:val="28"/>
        </w:rPr>
        <w:t xml:space="preserve">1.4. Трудовой и педагогический стаж работы. </w:t>
      </w:r>
    </w:p>
    <w:p w:rsidR="000B6808" w:rsidRPr="00492C47" w:rsidRDefault="000B6808" w:rsidP="000B6808">
      <w:pPr>
        <w:pStyle w:val="Default"/>
        <w:rPr>
          <w:color w:val="FF0000"/>
          <w:sz w:val="28"/>
          <w:szCs w:val="28"/>
        </w:rPr>
      </w:pPr>
      <w:r>
        <w:rPr>
          <w:rStyle w:val="ae"/>
          <w:rFonts w:eastAsia="Times New Roman"/>
          <w:bCs/>
          <w:i w:val="0"/>
          <w:color w:val="auto"/>
          <w:sz w:val="28"/>
          <w:szCs w:val="28"/>
        </w:rPr>
        <w:t>1.5</w:t>
      </w:r>
      <w:r w:rsidRPr="000B6808">
        <w:rPr>
          <w:rStyle w:val="ae"/>
          <w:rFonts w:eastAsia="Times New Roman"/>
          <w:bCs/>
          <w:i w:val="0"/>
          <w:color w:val="auto"/>
          <w:sz w:val="28"/>
          <w:szCs w:val="28"/>
        </w:rPr>
        <w:t xml:space="preserve">. </w:t>
      </w:r>
      <w:r w:rsidRPr="000B6808">
        <w:rPr>
          <w:bCs/>
          <w:color w:val="auto"/>
          <w:sz w:val="28"/>
          <w:szCs w:val="28"/>
        </w:rPr>
        <w:t>Личные достижения педагога (копии документов):</w:t>
      </w:r>
    </w:p>
    <w:p w:rsidR="000B6808" w:rsidRPr="000B6808" w:rsidRDefault="000B6808" w:rsidP="000B6808">
      <w:pPr>
        <w:pStyle w:val="Default"/>
        <w:numPr>
          <w:ilvl w:val="0"/>
          <w:numId w:val="3"/>
        </w:numPr>
        <w:tabs>
          <w:tab w:val="left" w:pos="1276"/>
        </w:tabs>
        <w:ind w:firstLine="65"/>
        <w:jc w:val="both"/>
        <w:rPr>
          <w:color w:val="auto"/>
          <w:sz w:val="28"/>
          <w:szCs w:val="28"/>
        </w:rPr>
      </w:pPr>
      <w:r w:rsidRPr="000B6808">
        <w:rPr>
          <w:color w:val="auto"/>
          <w:sz w:val="28"/>
          <w:szCs w:val="28"/>
        </w:rPr>
        <w:t xml:space="preserve"> награды; </w:t>
      </w:r>
    </w:p>
    <w:p w:rsidR="000B6808" w:rsidRPr="000B6808" w:rsidRDefault="000B6808" w:rsidP="000B6808">
      <w:pPr>
        <w:pStyle w:val="Default"/>
        <w:tabs>
          <w:tab w:val="left" w:pos="1276"/>
        </w:tabs>
        <w:ind w:left="1571"/>
        <w:jc w:val="both"/>
        <w:rPr>
          <w:color w:val="auto"/>
          <w:sz w:val="26"/>
          <w:szCs w:val="26"/>
        </w:rPr>
      </w:pPr>
      <w:r w:rsidRPr="000B6808">
        <w:rPr>
          <w:color w:val="auto"/>
          <w:sz w:val="26"/>
          <w:szCs w:val="26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2620"/>
        <w:gridCol w:w="6270"/>
      </w:tblGrid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 </w:t>
            </w: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Награды</w:t>
            </w:r>
          </w:p>
        </w:tc>
      </w:tr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0B6808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</w:p>
    <w:p w:rsidR="000B6808" w:rsidRPr="000B6808" w:rsidRDefault="000B6808" w:rsidP="000B6808">
      <w:pPr>
        <w:pStyle w:val="Default"/>
        <w:numPr>
          <w:ilvl w:val="0"/>
          <w:numId w:val="6"/>
        </w:numPr>
        <w:tabs>
          <w:tab w:val="left" w:pos="1276"/>
        </w:tabs>
        <w:jc w:val="both"/>
        <w:rPr>
          <w:color w:val="auto"/>
          <w:sz w:val="28"/>
          <w:szCs w:val="28"/>
        </w:rPr>
      </w:pPr>
      <w:r w:rsidRPr="000B6808">
        <w:rPr>
          <w:color w:val="auto"/>
          <w:sz w:val="28"/>
          <w:szCs w:val="28"/>
        </w:rPr>
        <w:t>сертификаты;</w:t>
      </w:r>
    </w:p>
    <w:p w:rsidR="000B6808" w:rsidRPr="000B6808" w:rsidRDefault="000B6808" w:rsidP="000B6808">
      <w:pPr>
        <w:pStyle w:val="Default"/>
        <w:tabs>
          <w:tab w:val="left" w:pos="1276"/>
        </w:tabs>
        <w:ind w:left="1571"/>
        <w:jc w:val="both"/>
        <w:rPr>
          <w:color w:val="auto"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2620"/>
        <w:gridCol w:w="6270"/>
      </w:tblGrid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 </w:t>
            </w: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Сертификаты</w:t>
            </w:r>
          </w:p>
        </w:tc>
      </w:tr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0B6808">
      <w:pPr>
        <w:pStyle w:val="Default"/>
        <w:tabs>
          <w:tab w:val="left" w:pos="1276"/>
        </w:tabs>
        <w:jc w:val="both"/>
        <w:rPr>
          <w:color w:val="auto"/>
          <w:sz w:val="26"/>
          <w:szCs w:val="26"/>
        </w:rPr>
      </w:pPr>
    </w:p>
    <w:p w:rsidR="000B6808" w:rsidRPr="000B6808" w:rsidRDefault="000B6808" w:rsidP="000B6808">
      <w:pPr>
        <w:pStyle w:val="Default"/>
        <w:numPr>
          <w:ilvl w:val="0"/>
          <w:numId w:val="6"/>
        </w:numPr>
        <w:tabs>
          <w:tab w:val="left" w:pos="1276"/>
        </w:tabs>
        <w:ind w:hanging="578"/>
        <w:jc w:val="both"/>
        <w:rPr>
          <w:color w:val="auto"/>
          <w:sz w:val="26"/>
          <w:szCs w:val="26"/>
        </w:rPr>
      </w:pPr>
      <w:r w:rsidRPr="000B6808">
        <w:rPr>
          <w:color w:val="auto"/>
          <w:sz w:val="28"/>
          <w:szCs w:val="28"/>
        </w:rPr>
        <w:t xml:space="preserve">грамоты разных уровней; </w:t>
      </w:r>
    </w:p>
    <w:p w:rsidR="000B6808" w:rsidRPr="000B6808" w:rsidRDefault="000B6808" w:rsidP="000B6808">
      <w:pPr>
        <w:pStyle w:val="Default"/>
        <w:tabs>
          <w:tab w:val="left" w:pos="1276"/>
        </w:tabs>
        <w:jc w:val="both"/>
        <w:rPr>
          <w:color w:val="auto"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2620"/>
        <w:gridCol w:w="6270"/>
      </w:tblGrid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</w:t>
            </w: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Грамоты</w:t>
            </w:r>
          </w:p>
        </w:tc>
      </w:tr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0B6808">
      <w:pPr>
        <w:pStyle w:val="Default"/>
        <w:tabs>
          <w:tab w:val="left" w:pos="1276"/>
        </w:tabs>
        <w:jc w:val="both"/>
        <w:rPr>
          <w:color w:val="auto"/>
          <w:sz w:val="26"/>
          <w:szCs w:val="26"/>
        </w:rPr>
      </w:pPr>
    </w:p>
    <w:p w:rsidR="000B6808" w:rsidRPr="000B6808" w:rsidRDefault="000B6808" w:rsidP="000B6808">
      <w:pPr>
        <w:pStyle w:val="Default"/>
        <w:numPr>
          <w:ilvl w:val="0"/>
          <w:numId w:val="6"/>
        </w:numPr>
        <w:tabs>
          <w:tab w:val="left" w:pos="1276"/>
        </w:tabs>
        <w:ind w:hanging="578"/>
        <w:jc w:val="both"/>
        <w:rPr>
          <w:color w:val="auto"/>
          <w:sz w:val="28"/>
          <w:szCs w:val="28"/>
        </w:rPr>
      </w:pPr>
      <w:r w:rsidRPr="000B6808">
        <w:rPr>
          <w:color w:val="auto"/>
          <w:sz w:val="28"/>
          <w:szCs w:val="28"/>
        </w:rPr>
        <w:t>дипломы победителя конкурсов;</w:t>
      </w:r>
    </w:p>
    <w:p w:rsidR="000B6808" w:rsidRPr="000B6808" w:rsidRDefault="000B6808" w:rsidP="000B6808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2620"/>
        <w:gridCol w:w="6270"/>
      </w:tblGrid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 </w:t>
            </w: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Дипломы</w:t>
            </w:r>
          </w:p>
        </w:tc>
      </w:tr>
      <w:tr w:rsidR="000B6808" w:rsidRPr="000B6808" w:rsidTr="00FD5106">
        <w:tc>
          <w:tcPr>
            <w:tcW w:w="1242" w:type="dxa"/>
          </w:tcPr>
          <w:p w:rsidR="000B6808" w:rsidRPr="000B6808" w:rsidRDefault="000B6808" w:rsidP="00FD510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620" w:type="dxa"/>
          </w:tcPr>
          <w:p w:rsidR="000B6808" w:rsidRPr="000B6808" w:rsidRDefault="000B6808" w:rsidP="00FD5106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270" w:type="dxa"/>
          </w:tcPr>
          <w:p w:rsidR="000B6808" w:rsidRPr="000B6808" w:rsidRDefault="000B6808" w:rsidP="00FD510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0B6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808" w:rsidRPr="000B6808" w:rsidRDefault="000B6808" w:rsidP="000B6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808">
        <w:rPr>
          <w:rFonts w:ascii="Times New Roman" w:eastAsia="Times New Roman" w:hAnsi="Times New Roman" w:cs="Times New Roman"/>
          <w:bCs/>
          <w:sz w:val="28"/>
          <w:szCs w:val="28"/>
        </w:rPr>
        <w:t>1.6. Повышение квалификации:</w:t>
      </w:r>
    </w:p>
    <w:p w:rsidR="000B6808" w:rsidRPr="000B6808" w:rsidRDefault="000B6808" w:rsidP="000B6808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08">
        <w:rPr>
          <w:rFonts w:ascii="Times New Roman" w:eastAsia="Times New Roman" w:hAnsi="Times New Roman" w:cs="Times New Roman"/>
          <w:bCs/>
          <w:sz w:val="28"/>
          <w:szCs w:val="28"/>
        </w:rPr>
        <w:t>прохождение курсов по предмету;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384"/>
        <w:gridCol w:w="1985"/>
        <w:gridCol w:w="3628"/>
        <w:gridCol w:w="3135"/>
      </w:tblGrid>
      <w:tr w:rsidR="000B6808" w:rsidRPr="000B6808" w:rsidTr="00D97A4F">
        <w:tc>
          <w:tcPr>
            <w:tcW w:w="1384" w:type="dxa"/>
          </w:tcPr>
          <w:p w:rsidR="000B6808" w:rsidRPr="000B6808" w:rsidRDefault="000B6808" w:rsidP="00D97A4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</w:t>
            </w: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28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Тема курсов</w:t>
            </w:r>
          </w:p>
        </w:tc>
        <w:tc>
          <w:tcPr>
            <w:tcW w:w="313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Подтверждающий документ</w:t>
            </w:r>
          </w:p>
        </w:tc>
      </w:tr>
      <w:tr w:rsidR="000B6808" w:rsidRPr="000B6808" w:rsidTr="00D97A4F">
        <w:tc>
          <w:tcPr>
            <w:tcW w:w="1384" w:type="dxa"/>
          </w:tcPr>
          <w:p w:rsidR="000B6808" w:rsidRPr="000B6808" w:rsidRDefault="000B6808" w:rsidP="00D97A4F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B6808" w:rsidRPr="000B6808" w:rsidRDefault="000B6808" w:rsidP="00D97A4F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3628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3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2D2D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808" w:rsidRPr="000B6808" w:rsidRDefault="000B6808" w:rsidP="002D2D0D">
      <w:pPr>
        <w:pStyle w:val="ab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808">
        <w:rPr>
          <w:rFonts w:ascii="Times New Roman" w:eastAsia="Times New Roman" w:hAnsi="Times New Roman" w:cs="Times New Roman"/>
          <w:bCs/>
          <w:sz w:val="28"/>
          <w:szCs w:val="28"/>
        </w:rPr>
        <w:t>прохождение курсов ИКТ;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384"/>
        <w:gridCol w:w="1985"/>
        <w:gridCol w:w="3628"/>
        <w:gridCol w:w="3135"/>
      </w:tblGrid>
      <w:tr w:rsidR="000B6808" w:rsidRPr="000B6808" w:rsidTr="00D97A4F">
        <w:tc>
          <w:tcPr>
            <w:tcW w:w="1384" w:type="dxa"/>
          </w:tcPr>
          <w:p w:rsidR="000B6808" w:rsidRPr="000B6808" w:rsidRDefault="000B6808" w:rsidP="00D97A4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 </w:t>
            </w: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28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Тема курсов</w:t>
            </w:r>
          </w:p>
        </w:tc>
        <w:tc>
          <w:tcPr>
            <w:tcW w:w="313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Подтверждающий документ</w:t>
            </w:r>
          </w:p>
        </w:tc>
      </w:tr>
      <w:tr w:rsidR="000B6808" w:rsidRPr="000B6808" w:rsidTr="00D97A4F">
        <w:tc>
          <w:tcPr>
            <w:tcW w:w="1384" w:type="dxa"/>
          </w:tcPr>
          <w:p w:rsidR="000B6808" w:rsidRPr="000B6808" w:rsidRDefault="000B6808" w:rsidP="00D97A4F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B6808" w:rsidRPr="000B6808" w:rsidRDefault="000B6808" w:rsidP="00D97A4F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3628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3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2D2D0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B6808" w:rsidRPr="000B6808" w:rsidRDefault="000B6808" w:rsidP="000B6808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8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другие формы повышения квалификации.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384"/>
        <w:gridCol w:w="1985"/>
        <w:gridCol w:w="3628"/>
        <w:gridCol w:w="3135"/>
      </w:tblGrid>
      <w:tr w:rsidR="000B6808" w:rsidRPr="000B6808" w:rsidTr="00D97A4F">
        <w:tc>
          <w:tcPr>
            <w:tcW w:w="1384" w:type="dxa"/>
          </w:tcPr>
          <w:p w:rsidR="000B6808" w:rsidRPr="000B6808" w:rsidRDefault="000B6808" w:rsidP="00D97A4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№ </w:t>
            </w:r>
          </w:p>
          <w:p w:rsidR="000B6808" w:rsidRPr="000B6808" w:rsidRDefault="000B6808" w:rsidP="00D97A4F">
            <w:pPr>
              <w:pStyle w:val="Default"/>
              <w:jc w:val="both"/>
              <w:rPr>
                <w:color w:val="auto"/>
              </w:rPr>
            </w:pPr>
            <w:proofErr w:type="spellStart"/>
            <w:proofErr w:type="gram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0B6808">
              <w:rPr>
                <w:rFonts w:eastAsia="Times New Roman"/>
                <w:color w:val="auto"/>
              </w:rPr>
              <w:t>/</w:t>
            </w:r>
            <w:proofErr w:type="spellStart"/>
            <w:r w:rsidRPr="000B6808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rFonts w:eastAsia="Times New Roman"/>
                <w:color w:val="auto"/>
              </w:rPr>
              <w:t xml:space="preserve">Дата </w:t>
            </w:r>
          </w:p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28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Тема курсов</w:t>
            </w:r>
          </w:p>
        </w:tc>
        <w:tc>
          <w:tcPr>
            <w:tcW w:w="313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  <w:r w:rsidRPr="000B6808">
              <w:rPr>
                <w:color w:val="auto"/>
              </w:rPr>
              <w:t>Подтверждающий документ</w:t>
            </w:r>
          </w:p>
        </w:tc>
      </w:tr>
      <w:tr w:rsidR="000B6808" w:rsidRPr="000B6808" w:rsidTr="00D97A4F">
        <w:tc>
          <w:tcPr>
            <w:tcW w:w="1384" w:type="dxa"/>
          </w:tcPr>
          <w:p w:rsidR="000B6808" w:rsidRPr="000B6808" w:rsidRDefault="000B6808" w:rsidP="00D97A4F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B6808" w:rsidRPr="000B6808" w:rsidRDefault="000B6808" w:rsidP="00D97A4F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3628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35" w:type="dxa"/>
          </w:tcPr>
          <w:p w:rsidR="000B6808" w:rsidRPr="000B6808" w:rsidRDefault="000B6808" w:rsidP="00D97A4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B6808" w:rsidRPr="000B6808" w:rsidRDefault="000B6808" w:rsidP="000B6808">
      <w:pPr>
        <w:pStyle w:val="Default"/>
        <w:jc w:val="center"/>
        <w:rPr>
          <w:bCs/>
          <w:color w:val="auto"/>
          <w:sz w:val="28"/>
          <w:szCs w:val="28"/>
        </w:rPr>
      </w:pPr>
    </w:p>
    <w:p w:rsidR="000B6808" w:rsidRPr="000B6808" w:rsidRDefault="000B6808" w:rsidP="002D2D0D">
      <w:pPr>
        <w:pStyle w:val="a5"/>
        <w:spacing w:before="0" w:beforeAutospacing="0" w:after="0" w:afterAutospacing="0" w:line="288" w:lineRule="auto"/>
        <w:rPr>
          <w:i/>
          <w:sz w:val="28"/>
          <w:szCs w:val="28"/>
        </w:rPr>
      </w:pPr>
    </w:p>
    <w:p w:rsidR="002B0841" w:rsidRPr="002D2D0D" w:rsidRDefault="00F85162" w:rsidP="0005031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D2D0D">
        <w:rPr>
          <w:b/>
          <w:bCs/>
          <w:color w:val="auto"/>
          <w:sz w:val="28"/>
          <w:szCs w:val="28"/>
        </w:rPr>
        <w:t xml:space="preserve">Раздел </w:t>
      </w:r>
      <w:r w:rsidR="00BD4825" w:rsidRPr="002D2D0D">
        <w:rPr>
          <w:b/>
          <w:bCs/>
          <w:color w:val="auto"/>
          <w:sz w:val="28"/>
          <w:szCs w:val="28"/>
        </w:rPr>
        <w:t xml:space="preserve">2. </w:t>
      </w:r>
      <w:r w:rsidR="0005031C" w:rsidRPr="002D2D0D">
        <w:rPr>
          <w:b/>
          <w:bCs/>
          <w:color w:val="auto"/>
          <w:sz w:val="28"/>
          <w:szCs w:val="28"/>
        </w:rPr>
        <w:t xml:space="preserve">Результаты профессиональной деятельности педагога </w:t>
      </w:r>
    </w:p>
    <w:p w:rsidR="0005031C" w:rsidRPr="002D2D0D" w:rsidRDefault="0005031C" w:rsidP="0005031C">
      <w:pPr>
        <w:pStyle w:val="Default"/>
        <w:jc w:val="center"/>
        <w:rPr>
          <w:b/>
          <w:color w:val="auto"/>
          <w:sz w:val="28"/>
          <w:szCs w:val="28"/>
        </w:rPr>
      </w:pPr>
      <w:r w:rsidRPr="002D2D0D">
        <w:rPr>
          <w:b/>
          <w:bCs/>
          <w:color w:val="auto"/>
          <w:sz w:val="28"/>
          <w:szCs w:val="28"/>
        </w:rPr>
        <w:t xml:space="preserve">за </w:t>
      </w:r>
      <w:proofErr w:type="gramStart"/>
      <w:r w:rsidRPr="002D2D0D">
        <w:rPr>
          <w:b/>
          <w:bCs/>
          <w:color w:val="auto"/>
          <w:sz w:val="28"/>
          <w:szCs w:val="28"/>
        </w:rPr>
        <w:t>последние</w:t>
      </w:r>
      <w:proofErr w:type="gramEnd"/>
      <w:r w:rsidRPr="002D2D0D">
        <w:rPr>
          <w:b/>
          <w:bCs/>
          <w:color w:val="auto"/>
          <w:sz w:val="28"/>
          <w:szCs w:val="28"/>
        </w:rPr>
        <w:t xml:space="preserve"> 3 года:</w:t>
      </w:r>
    </w:p>
    <w:p w:rsidR="0005031C" w:rsidRPr="002D2D0D" w:rsidRDefault="0005031C" w:rsidP="000507F7">
      <w:pPr>
        <w:pStyle w:val="Default"/>
        <w:numPr>
          <w:ilvl w:val="0"/>
          <w:numId w:val="5"/>
        </w:numPr>
        <w:ind w:left="426" w:firstLine="273"/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>сведения, отражающие результативность и эффективность профессиональной деятельности педагога;</w:t>
      </w:r>
    </w:p>
    <w:p w:rsidR="0005031C" w:rsidRPr="002D2D0D" w:rsidRDefault="0005031C" w:rsidP="0005031C">
      <w:pPr>
        <w:pStyle w:val="Default"/>
        <w:ind w:left="993"/>
        <w:jc w:val="both"/>
        <w:rPr>
          <w:color w:val="auto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2269"/>
        <w:gridCol w:w="3232"/>
        <w:gridCol w:w="4422"/>
      </w:tblGrid>
      <w:tr w:rsidR="007D5689" w:rsidRPr="002D2D0D" w:rsidTr="0016301A">
        <w:tc>
          <w:tcPr>
            <w:tcW w:w="2269" w:type="dxa"/>
          </w:tcPr>
          <w:p w:rsidR="007D5689" w:rsidRPr="002D2D0D" w:rsidRDefault="007D5689" w:rsidP="0016301A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3232" w:type="dxa"/>
          </w:tcPr>
          <w:p w:rsidR="007D5689" w:rsidRPr="002D2D0D" w:rsidRDefault="007D5689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Мероприятия</w:t>
            </w:r>
          </w:p>
          <w:p w:rsidR="007D5689" w:rsidRPr="002D2D0D" w:rsidRDefault="007D5689" w:rsidP="0005031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22" w:type="dxa"/>
          </w:tcPr>
          <w:p w:rsidR="007D5689" w:rsidRPr="002D2D0D" w:rsidRDefault="007D5689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 деятельности</w:t>
            </w:r>
          </w:p>
        </w:tc>
      </w:tr>
      <w:tr w:rsidR="006E40FA" w:rsidRPr="002D2D0D" w:rsidTr="0016301A">
        <w:tc>
          <w:tcPr>
            <w:tcW w:w="2269" w:type="dxa"/>
          </w:tcPr>
          <w:p w:rsidR="006E40FA" w:rsidRPr="002D2D0D" w:rsidRDefault="006E40FA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232" w:type="dxa"/>
          </w:tcPr>
          <w:p w:rsidR="006E40FA" w:rsidRPr="002D2D0D" w:rsidRDefault="006E40FA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422" w:type="dxa"/>
          </w:tcPr>
          <w:p w:rsidR="006E40FA" w:rsidRPr="002D2D0D" w:rsidRDefault="006E40FA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05031C">
      <w:pPr>
        <w:pStyle w:val="Default"/>
        <w:ind w:left="993"/>
        <w:jc w:val="both"/>
        <w:rPr>
          <w:color w:val="auto"/>
          <w:sz w:val="28"/>
          <w:szCs w:val="28"/>
        </w:rPr>
      </w:pPr>
    </w:p>
    <w:p w:rsidR="0005031C" w:rsidRPr="002D2D0D" w:rsidRDefault="0005031C" w:rsidP="000507F7">
      <w:pPr>
        <w:pStyle w:val="Default"/>
        <w:numPr>
          <w:ilvl w:val="0"/>
          <w:numId w:val="5"/>
        </w:numPr>
        <w:ind w:firstLine="131"/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>методическая тема по самообразованию и методическая работа педагога (участие в работе РМО, ШМО, методических советах);</w:t>
      </w:r>
    </w:p>
    <w:p w:rsidR="0005031C" w:rsidRPr="002D2D0D" w:rsidRDefault="0005031C" w:rsidP="0005031C">
      <w:pPr>
        <w:pStyle w:val="Default"/>
        <w:ind w:left="993"/>
        <w:jc w:val="both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1"/>
        <w:tblW w:w="10064" w:type="dxa"/>
        <w:tblLook w:val="04A0"/>
      </w:tblPr>
      <w:tblGrid>
        <w:gridCol w:w="2376"/>
        <w:gridCol w:w="3119"/>
        <w:gridCol w:w="4569"/>
      </w:tblGrid>
      <w:tr w:rsidR="007D5689" w:rsidRPr="002D2D0D" w:rsidTr="00F85162">
        <w:tc>
          <w:tcPr>
            <w:tcW w:w="2376" w:type="dxa"/>
          </w:tcPr>
          <w:p w:rsidR="007D5689" w:rsidRPr="002D2D0D" w:rsidRDefault="007D5689" w:rsidP="0016301A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3119" w:type="dxa"/>
          </w:tcPr>
          <w:p w:rsidR="007D5689" w:rsidRPr="002D2D0D" w:rsidRDefault="00016A03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Выступление по </w:t>
            </w:r>
            <w:r w:rsidRPr="002D2D0D">
              <w:rPr>
                <w:rFonts w:eastAsia="Times New Roman"/>
                <w:bCs/>
                <w:color w:val="auto"/>
              </w:rPr>
              <w:t xml:space="preserve"> теме (</w:t>
            </w:r>
            <w:r w:rsidR="007D5689" w:rsidRPr="002D2D0D">
              <w:rPr>
                <w:color w:val="auto"/>
              </w:rPr>
              <w:t>форма</w:t>
            </w:r>
            <w:r w:rsidR="007D5689" w:rsidRPr="002D2D0D">
              <w:rPr>
                <w:rFonts w:eastAsia="Times New Roman"/>
                <w:bCs/>
                <w:color w:val="auto"/>
              </w:rPr>
              <w:t>)</w:t>
            </w:r>
          </w:p>
        </w:tc>
        <w:tc>
          <w:tcPr>
            <w:tcW w:w="4569" w:type="dxa"/>
          </w:tcPr>
          <w:p w:rsidR="007D5689" w:rsidRPr="002D2D0D" w:rsidRDefault="007D5689" w:rsidP="007D5689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 xml:space="preserve">Результат </w:t>
            </w:r>
            <w:r w:rsidR="00016A03" w:rsidRPr="002D2D0D">
              <w:rPr>
                <w:color w:val="auto"/>
              </w:rPr>
              <w:t xml:space="preserve">методической </w:t>
            </w:r>
            <w:r w:rsidRPr="002D2D0D">
              <w:rPr>
                <w:color w:val="auto"/>
              </w:rPr>
              <w:t>деятельности</w:t>
            </w:r>
          </w:p>
        </w:tc>
      </w:tr>
      <w:tr w:rsidR="007D5689" w:rsidRPr="002D2D0D" w:rsidTr="00F85162">
        <w:tc>
          <w:tcPr>
            <w:tcW w:w="2376" w:type="dxa"/>
          </w:tcPr>
          <w:p w:rsidR="007D5689" w:rsidRPr="002D2D0D" w:rsidRDefault="007D5689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119" w:type="dxa"/>
          </w:tcPr>
          <w:p w:rsidR="007D5689" w:rsidRPr="002D2D0D" w:rsidRDefault="007D5689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9" w:type="dxa"/>
          </w:tcPr>
          <w:p w:rsidR="007D5689" w:rsidRPr="002D2D0D" w:rsidRDefault="007D5689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p w:rsidR="0005031C" w:rsidRPr="002D2D0D" w:rsidRDefault="0005031C" w:rsidP="0005031C">
      <w:pPr>
        <w:pStyle w:val="Default"/>
        <w:numPr>
          <w:ilvl w:val="0"/>
          <w:numId w:val="5"/>
        </w:numPr>
        <w:ind w:firstLine="273"/>
        <w:jc w:val="both"/>
        <w:rPr>
          <w:color w:val="auto"/>
          <w:sz w:val="28"/>
          <w:szCs w:val="28"/>
        </w:rPr>
      </w:pPr>
      <w:r w:rsidRPr="002D2D0D">
        <w:rPr>
          <w:bCs/>
          <w:color w:val="auto"/>
          <w:sz w:val="28"/>
          <w:szCs w:val="28"/>
        </w:rPr>
        <w:t>использование педагогом  новых педагогических и информационных технологий в профессиональной деятельности;</w:t>
      </w:r>
    </w:p>
    <w:tbl>
      <w:tblPr>
        <w:tblStyle w:val="aa"/>
        <w:tblpPr w:leftFromText="180" w:rightFromText="180" w:vertAnchor="text" w:horzAnchor="margin" w:tblpXSpec="right" w:tblpY="525"/>
        <w:tblW w:w="10132" w:type="dxa"/>
        <w:tblLook w:val="04A0"/>
      </w:tblPr>
      <w:tblGrid>
        <w:gridCol w:w="1242"/>
        <w:gridCol w:w="4644"/>
        <w:gridCol w:w="4246"/>
      </w:tblGrid>
      <w:tr w:rsidR="007D5689" w:rsidRPr="002D2D0D" w:rsidTr="0016301A">
        <w:tc>
          <w:tcPr>
            <w:tcW w:w="1242" w:type="dxa"/>
          </w:tcPr>
          <w:p w:rsidR="007D5689" w:rsidRPr="002D2D0D" w:rsidRDefault="00235D09" w:rsidP="00235D09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№ </w:t>
            </w:r>
            <w:proofErr w:type="spellStart"/>
            <w:proofErr w:type="gram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2D2D0D">
              <w:rPr>
                <w:rFonts w:eastAsia="Times New Roman"/>
                <w:color w:val="auto"/>
              </w:rPr>
              <w:t>/</w:t>
            </w:r>
            <w:proofErr w:type="spell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4644" w:type="dxa"/>
          </w:tcPr>
          <w:p w:rsidR="007D5689" w:rsidRPr="002D2D0D" w:rsidRDefault="00235D09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Название используемых </w:t>
            </w:r>
            <w:r w:rsidR="00CA7076" w:rsidRPr="002D2D0D">
              <w:rPr>
                <w:rFonts w:eastAsia="Times New Roman"/>
                <w:color w:val="auto"/>
              </w:rPr>
              <w:t xml:space="preserve">педагогических </w:t>
            </w:r>
            <w:r w:rsidRPr="002D2D0D">
              <w:rPr>
                <w:rFonts w:eastAsia="Times New Roman"/>
                <w:color w:val="auto"/>
              </w:rPr>
              <w:t>технологий</w:t>
            </w:r>
          </w:p>
        </w:tc>
        <w:tc>
          <w:tcPr>
            <w:tcW w:w="4246" w:type="dxa"/>
          </w:tcPr>
          <w:p w:rsidR="007D5689" w:rsidRPr="002D2D0D" w:rsidRDefault="00CA7076" w:rsidP="00CA7076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Применение ИКТ - технологий</w:t>
            </w:r>
          </w:p>
        </w:tc>
      </w:tr>
      <w:tr w:rsidR="006E40FA" w:rsidRPr="002D2D0D" w:rsidTr="0016301A">
        <w:tc>
          <w:tcPr>
            <w:tcW w:w="1242" w:type="dxa"/>
          </w:tcPr>
          <w:p w:rsidR="006E40FA" w:rsidRPr="002D2D0D" w:rsidRDefault="006E40FA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44" w:type="dxa"/>
          </w:tcPr>
          <w:p w:rsidR="006E40FA" w:rsidRPr="002D2D0D" w:rsidRDefault="006E40FA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246" w:type="dxa"/>
          </w:tcPr>
          <w:p w:rsidR="006E40FA" w:rsidRPr="002D2D0D" w:rsidRDefault="006E40FA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p w:rsidR="0005031C" w:rsidRPr="002D2D0D" w:rsidRDefault="0005031C" w:rsidP="0005031C">
      <w:pPr>
        <w:pStyle w:val="Default"/>
        <w:numPr>
          <w:ilvl w:val="0"/>
          <w:numId w:val="5"/>
        </w:numPr>
        <w:ind w:firstLine="273"/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>достижения учащихся (победители и призеры олимпиад, конкурсов и т.д.);</w:t>
      </w:r>
    </w:p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2376"/>
        <w:gridCol w:w="3510"/>
        <w:gridCol w:w="4246"/>
      </w:tblGrid>
      <w:tr w:rsidR="007D5689" w:rsidRPr="002D2D0D" w:rsidTr="0016301A">
        <w:tc>
          <w:tcPr>
            <w:tcW w:w="2376" w:type="dxa"/>
          </w:tcPr>
          <w:p w:rsidR="007D5689" w:rsidRPr="002D2D0D" w:rsidRDefault="007D5689" w:rsidP="0016301A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3510" w:type="dxa"/>
          </w:tcPr>
          <w:p w:rsidR="007D5689" w:rsidRPr="002D2D0D" w:rsidRDefault="00016A03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Конкурсы, олимпиады и т.д.</w:t>
            </w:r>
          </w:p>
        </w:tc>
        <w:tc>
          <w:tcPr>
            <w:tcW w:w="4246" w:type="dxa"/>
          </w:tcPr>
          <w:p w:rsidR="007D5689" w:rsidRPr="002D2D0D" w:rsidRDefault="007D5689" w:rsidP="007D5689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 участия</w:t>
            </w:r>
            <w:r w:rsidR="002B000D" w:rsidRPr="002D2D0D">
              <w:rPr>
                <w:color w:val="auto"/>
              </w:rPr>
              <w:t xml:space="preserve"> </w:t>
            </w:r>
          </w:p>
        </w:tc>
      </w:tr>
      <w:tr w:rsidR="006E40FA" w:rsidRPr="002D2D0D" w:rsidTr="0016301A">
        <w:tc>
          <w:tcPr>
            <w:tcW w:w="2376" w:type="dxa"/>
          </w:tcPr>
          <w:p w:rsidR="006E40FA" w:rsidRPr="002D2D0D" w:rsidRDefault="006E40FA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510" w:type="dxa"/>
          </w:tcPr>
          <w:p w:rsidR="006E40FA" w:rsidRPr="002D2D0D" w:rsidRDefault="006E40FA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246" w:type="dxa"/>
          </w:tcPr>
          <w:p w:rsidR="006E40FA" w:rsidRPr="002D2D0D" w:rsidRDefault="006E40FA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p w:rsidR="0016301A" w:rsidRPr="002D2D0D" w:rsidRDefault="0016301A" w:rsidP="0016301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D2D0D">
        <w:rPr>
          <w:b/>
          <w:bCs/>
          <w:color w:val="auto"/>
          <w:sz w:val="28"/>
          <w:szCs w:val="28"/>
        </w:rPr>
        <w:t xml:space="preserve">Раздел </w:t>
      </w:r>
      <w:r w:rsidR="00634BB1" w:rsidRPr="002D2D0D">
        <w:rPr>
          <w:b/>
          <w:bCs/>
          <w:color w:val="auto"/>
          <w:sz w:val="28"/>
          <w:szCs w:val="28"/>
        </w:rPr>
        <w:t>3</w:t>
      </w:r>
      <w:r w:rsidR="0005031C" w:rsidRPr="002D2D0D">
        <w:rPr>
          <w:b/>
          <w:bCs/>
          <w:color w:val="auto"/>
          <w:sz w:val="28"/>
          <w:szCs w:val="28"/>
        </w:rPr>
        <w:t xml:space="preserve">. </w:t>
      </w:r>
      <w:r w:rsidR="002D2D0D" w:rsidRPr="002D2D0D">
        <w:rPr>
          <w:b/>
          <w:bCs/>
          <w:color w:val="auto"/>
          <w:sz w:val="28"/>
          <w:szCs w:val="28"/>
        </w:rPr>
        <w:t>Научно-методическая деятельность</w:t>
      </w:r>
      <w:r w:rsidR="002D2D0D">
        <w:rPr>
          <w:b/>
          <w:bCs/>
          <w:color w:val="auto"/>
          <w:sz w:val="28"/>
          <w:szCs w:val="28"/>
        </w:rPr>
        <w:t xml:space="preserve"> педагога</w:t>
      </w:r>
      <w:r w:rsidR="002D2D0D" w:rsidRPr="002D2D0D">
        <w:rPr>
          <w:b/>
          <w:bCs/>
          <w:color w:val="auto"/>
          <w:sz w:val="28"/>
          <w:szCs w:val="28"/>
        </w:rPr>
        <w:t>:</w:t>
      </w:r>
    </w:p>
    <w:p w:rsidR="0005031C" w:rsidRPr="002D2D0D" w:rsidRDefault="0016301A" w:rsidP="002D2D0D">
      <w:pPr>
        <w:pStyle w:val="Default"/>
        <w:rPr>
          <w:bCs/>
          <w:color w:val="auto"/>
          <w:sz w:val="28"/>
          <w:szCs w:val="28"/>
        </w:rPr>
      </w:pPr>
      <w:r w:rsidRPr="002D2D0D">
        <w:rPr>
          <w:bCs/>
          <w:color w:val="auto"/>
          <w:sz w:val="28"/>
          <w:szCs w:val="28"/>
        </w:rPr>
        <w:t xml:space="preserve">3.1. </w:t>
      </w:r>
      <w:r w:rsidR="0005031C" w:rsidRPr="002D2D0D">
        <w:rPr>
          <w:bCs/>
          <w:color w:val="auto"/>
          <w:sz w:val="28"/>
          <w:szCs w:val="28"/>
        </w:rPr>
        <w:t>Обобщение и распространение опыта работы педагога:</w:t>
      </w:r>
    </w:p>
    <w:p w:rsidR="0005031C" w:rsidRPr="002D2D0D" w:rsidRDefault="0005031C" w:rsidP="00CA707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 xml:space="preserve">участие в организации и проведении семинаров, круглых столов, мастер-классов; 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1985"/>
        <w:gridCol w:w="4111"/>
        <w:gridCol w:w="2794"/>
      </w:tblGrid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№ </w:t>
            </w:r>
            <w:r w:rsidR="0016301A" w:rsidRPr="002D2D0D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2D2D0D">
              <w:rPr>
                <w:rFonts w:eastAsia="Times New Roman"/>
                <w:color w:val="auto"/>
              </w:rPr>
              <w:t>/</w:t>
            </w:r>
            <w:proofErr w:type="spell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Дата 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05031C" w:rsidRPr="002D2D0D" w:rsidRDefault="00E27147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Мероприятия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bCs/>
                <w:color w:val="auto"/>
              </w:rPr>
              <w:t xml:space="preserve">(тема, </w:t>
            </w:r>
            <w:r w:rsidRPr="002D2D0D">
              <w:rPr>
                <w:color w:val="auto"/>
              </w:rPr>
              <w:t>форма</w:t>
            </w:r>
            <w:r w:rsidRPr="002D2D0D">
              <w:rPr>
                <w:rFonts w:eastAsia="Times New Roman"/>
                <w:bCs/>
                <w:color w:val="auto"/>
              </w:rPr>
              <w:t>)</w:t>
            </w:r>
          </w:p>
        </w:tc>
        <w:tc>
          <w:tcPr>
            <w:tcW w:w="2794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</w:t>
            </w:r>
          </w:p>
          <w:p w:rsidR="00E27147" w:rsidRPr="002D2D0D" w:rsidRDefault="00E27147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деятельности</w:t>
            </w:r>
          </w:p>
        </w:tc>
      </w:tr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05031C" w:rsidRPr="002D2D0D" w:rsidRDefault="0005031C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794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16301A">
      <w:pPr>
        <w:pStyle w:val="Default"/>
        <w:jc w:val="both"/>
        <w:rPr>
          <w:color w:val="auto"/>
          <w:sz w:val="28"/>
          <w:szCs w:val="28"/>
        </w:rPr>
      </w:pPr>
    </w:p>
    <w:p w:rsidR="0005031C" w:rsidRPr="002D2D0D" w:rsidRDefault="0005031C" w:rsidP="0005031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 xml:space="preserve">участие в научно-практических конференциях; 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1985"/>
        <w:gridCol w:w="4111"/>
        <w:gridCol w:w="2794"/>
      </w:tblGrid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lastRenderedPageBreak/>
              <w:t xml:space="preserve">№ </w:t>
            </w:r>
            <w:r w:rsidR="0016301A" w:rsidRPr="002D2D0D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2D2D0D">
              <w:rPr>
                <w:rFonts w:eastAsia="Times New Roman"/>
                <w:color w:val="auto"/>
              </w:rPr>
              <w:t>/</w:t>
            </w:r>
            <w:proofErr w:type="spell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Дата 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05031C" w:rsidRPr="002D2D0D" w:rsidRDefault="00E27147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Мероприятия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bCs/>
                <w:color w:val="auto"/>
              </w:rPr>
              <w:t xml:space="preserve">(тема, </w:t>
            </w:r>
            <w:r w:rsidRPr="002D2D0D">
              <w:rPr>
                <w:color w:val="auto"/>
              </w:rPr>
              <w:t>форма</w:t>
            </w:r>
            <w:r w:rsidRPr="002D2D0D">
              <w:rPr>
                <w:rFonts w:eastAsia="Times New Roman"/>
                <w:bCs/>
                <w:color w:val="auto"/>
              </w:rPr>
              <w:t>)</w:t>
            </w:r>
          </w:p>
        </w:tc>
        <w:tc>
          <w:tcPr>
            <w:tcW w:w="2794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</w:t>
            </w:r>
            <w:r w:rsidR="00E27147" w:rsidRPr="002D2D0D">
              <w:rPr>
                <w:color w:val="auto"/>
              </w:rPr>
              <w:t xml:space="preserve"> деятельности</w:t>
            </w:r>
          </w:p>
        </w:tc>
      </w:tr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05031C" w:rsidRPr="002D2D0D" w:rsidRDefault="0005031C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794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p w:rsidR="0005031C" w:rsidRPr="002D2D0D" w:rsidRDefault="0005031C" w:rsidP="0005031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 xml:space="preserve">публикации с описанием своего опыта работы; </w:t>
      </w:r>
    </w:p>
    <w:p w:rsidR="00CA7076" w:rsidRPr="002D2D0D" w:rsidRDefault="00CA7076" w:rsidP="00CA7076">
      <w:pPr>
        <w:pStyle w:val="Default"/>
        <w:ind w:left="1211"/>
        <w:jc w:val="both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1985"/>
        <w:gridCol w:w="6905"/>
      </w:tblGrid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№ </w:t>
            </w:r>
            <w:r w:rsidR="0016301A" w:rsidRPr="002D2D0D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2D2D0D">
              <w:rPr>
                <w:rFonts w:eastAsia="Times New Roman"/>
                <w:color w:val="auto"/>
              </w:rPr>
              <w:t>/</w:t>
            </w:r>
            <w:proofErr w:type="spell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Дата 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0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 xml:space="preserve">Название </w:t>
            </w:r>
            <w:r w:rsidR="0016301A" w:rsidRPr="002D2D0D">
              <w:rPr>
                <w:color w:val="auto"/>
              </w:rPr>
              <w:t xml:space="preserve"> статьи в сборнике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Pr="002D2D0D" w:rsidRDefault="0005031C" w:rsidP="000F14CD">
      <w:pPr>
        <w:pStyle w:val="Default"/>
        <w:jc w:val="both"/>
        <w:rPr>
          <w:color w:val="auto"/>
          <w:sz w:val="28"/>
          <w:szCs w:val="28"/>
        </w:rPr>
      </w:pPr>
    </w:p>
    <w:p w:rsidR="0005031C" w:rsidRPr="002D2D0D" w:rsidRDefault="0005031C" w:rsidP="0005031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>методически</w:t>
      </w:r>
      <w:r w:rsidR="00A8188F">
        <w:rPr>
          <w:color w:val="auto"/>
          <w:sz w:val="28"/>
          <w:szCs w:val="28"/>
        </w:rPr>
        <w:t>е материалы, пособия, сборники.</w:t>
      </w:r>
    </w:p>
    <w:p w:rsidR="0005031C" w:rsidRPr="002D2D0D" w:rsidRDefault="0005031C" w:rsidP="0005031C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242"/>
        <w:gridCol w:w="1985"/>
        <w:gridCol w:w="6905"/>
      </w:tblGrid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№ </w:t>
            </w:r>
            <w:r w:rsidR="0016301A" w:rsidRPr="002D2D0D">
              <w:rPr>
                <w:rFonts w:eastAsia="Times New Roman"/>
                <w:color w:val="auto"/>
              </w:rPr>
              <w:t xml:space="preserve"> </w:t>
            </w:r>
            <w:proofErr w:type="spellStart"/>
            <w:proofErr w:type="gram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2D2D0D">
              <w:rPr>
                <w:rFonts w:eastAsia="Times New Roman"/>
                <w:color w:val="auto"/>
              </w:rPr>
              <w:t>/</w:t>
            </w:r>
            <w:proofErr w:type="spell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Дата </w:t>
            </w:r>
          </w:p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0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Название</w:t>
            </w:r>
            <w:r w:rsidR="0016301A" w:rsidRPr="002D2D0D">
              <w:rPr>
                <w:color w:val="auto"/>
              </w:rPr>
              <w:t xml:space="preserve"> сборника</w:t>
            </w:r>
          </w:p>
        </w:tc>
      </w:tr>
      <w:tr w:rsidR="0005031C" w:rsidRPr="002D2D0D" w:rsidTr="0016301A">
        <w:tc>
          <w:tcPr>
            <w:tcW w:w="1242" w:type="dxa"/>
          </w:tcPr>
          <w:p w:rsidR="0005031C" w:rsidRPr="002D2D0D" w:rsidRDefault="0005031C" w:rsidP="0005031C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</w:tcPr>
          <w:p w:rsidR="0005031C" w:rsidRPr="002D2D0D" w:rsidRDefault="0005031C" w:rsidP="0005031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5" w:type="dxa"/>
          </w:tcPr>
          <w:p w:rsidR="0005031C" w:rsidRPr="002D2D0D" w:rsidRDefault="0005031C" w:rsidP="0005031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D2D0D" w:rsidRPr="002D2D0D" w:rsidRDefault="002D2D0D" w:rsidP="002D2D0D">
      <w:pPr>
        <w:pStyle w:val="Default"/>
        <w:rPr>
          <w:rFonts w:eastAsia="Times New Roman"/>
          <w:color w:val="auto"/>
          <w:sz w:val="28"/>
          <w:szCs w:val="28"/>
        </w:rPr>
      </w:pPr>
      <w:r w:rsidRPr="002D2D0D">
        <w:rPr>
          <w:rFonts w:eastAsia="Times New Roman"/>
          <w:color w:val="auto"/>
          <w:sz w:val="28"/>
          <w:szCs w:val="28"/>
        </w:rPr>
        <w:t xml:space="preserve">3.2.  </w:t>
      </w:r>
      <w:r w:rsidRPr="002D2D0D">
        <w:rPr>
          <w:color w:val="auto"/>
          <w:sz w:val="28"/>
          <w:szCs w:val="28"/>
        </w:rPr>
        <w:t>Авторские научно-методические разработки:</w:t>
      </w:r>
    </w:p>
    <w:p w:rsidR="002D2D0D" w:rsidRPr="002D2D0D" w:rsidRDefault="002D2D0D" w:rsidP="002D2D0D">
      <w:pPr>
        <w:pStyle w:val="Default"/>
        <w:numPr>
          <w:ilvl w:val="0"/>
          <w:numId w:val="4"/>
        </w:numPr>
        <w:ind w:firstLine="131"/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 xml:space="preserve">авторские научно-методические разработки (программы, концепции, сценарии занятий, образовательные технологии, методические материалы); </w:t>
      </w:r>
    </w:p>
    <w:p w:rsidR="002D2D0D" w:rsidRPr="002D2D0D" w:rsidRDefault="002D2D0D" w:rsidP="002D2D0D">
      <w:pPr>
        <w:pStyle w:val="Default"/>
        <w:jc w:val="both"/>
        <w:rPr>
          <w:color w:val="auto"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2093"/>
        <w:gridCol w:w="2977"/>
        <w:gridCol w:w="2551"/>
        <w:gridCol w:w="2511"/>
      </w:tblGrid>
      <w:tr w:rsidR="002D2D0D" w:rsidRPr="002D2D0D" w:rsidTr="006B1E9E">
        <w:tc>
          <w:tcPr>
            <w:tcW w:w="209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2977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Научно-методические  разработки</w:t>
            </w:r>
          </w:p>
        </w:tc>
        <w:tc>
          <w:tcPr>
            <w:tcW w:w="2551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Уровень</w:t>
            </w:r>
          </w:p>
        </w:tc>
        <w:tc>
          <w:tcPr>
            <w:tcW w:w="2511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</w:t>
            </w:r>
          </w:p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деятельности</w:t>
            </w:r>
          </w:p>
        </w:tc>
      </w:tr>
      <w:tr w:rsidR="002D2D0D" w:rsidRPr="002D2D0D" w:rsidTr="006B1E9E">
        <w:tc>
          <w:tcPr>
            <w:tcW w:w="2093" w:type="dxa"/>
          </w:tcPr>
          <w:p w:rsidR="002D2D0D" w:rsidRPr="002D2D0D" w:rsidRDefault="002D2D0D" w:rsidP="006B1E9E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977" w:type="dxa"/>
          </w:tcPr>
          <w:p w:rsidR="002D2D0D" w:rsidRPr="002D2D0D" w:rsidRDefault="002D2D0D" w:rsidP="006B1E9E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2D2D0D" w:rsidRPr="002D2D0D" w:rsidRDefault="002D2D0D" w:rsidP="006B1E9E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511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D2D0D" w:rsidRPr="002D2D0D" w:rsidRDefault="002D2D0D" w:rsidP="002D2D0D">
      <w:pPr>
        <w:pStyle w:val="Default"/>
        <w:jc w:val="both"/>
        <w:rPr>
          <w:color w:val="auto"/>
          <w:sz w:val="26"/>
          <w:szCs w:val="26"/>
        </w:rPr>
      </w:pPr>
    </w:p>
    <w:p w:rsidR="002D2D0D" w:rsidRPr="002D2D0D" w:rsidRDefault="00A8188F" w:rsidP="002D2D0D">
      <w:pPr>
        <w:pStyle w:val="Default"/>
        <w:numPr>
          <w:ilvl w:val="0"/>
          <w:numId w:val="4"/>
        </w:numPr>
        <w:ind w:firstLine="1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публикации.</w:t>
      </w:r>
    </w:p>
    <w:p w:rsidR="002D2D0D" w:rsidRPr="002D2D0D" w:rsidRDefault="002D2D0D" w:rsidP="002D2D0D">
      <w:pPr>
        <w:pStyle w:val="Default"/>
        <w:jc w:val="both"/>
        <w:rPr>
          <w:color w:val="auto"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2093"/>
        <w:gridCol w:w="2977"/>
        <w:gridCol w:w="2551"/>
        <w:gridCol w:w="2511"/>
      </w:tblGrid>
      <w:tr w:rsidR="002D2D0D" w:rsidRPr="002D2D0D" w:rsidTr="006B1E9E">
        <w:tc>
          <w:tcPr>
            <w:tcW w:w="209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2977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Название публикации</w:t>
            </w:r>
          </w:p>
        </w:tc>
        <w:tc>
          <w:tcPr>
            <w:tcW w:w="2551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Уровень</w:t>
            </w:r>
          </w:p>
        </w:tc>
        <w:tc>
          <w:tcPr>
            <w:tcW w:w="2511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</w:t>
            </w:r>
          </w:p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деятельности</w:t>
            </w:r>
          </w:p>
        </w:tc>
      </w:tr>
      <w:tr w:rsidR="002D2D0D" w:rsidRPr="002D2D0D" w:rsidTr="006B1E9E">
        <w:tc>
          <w:tcPr>
            <w:tcW w:w="2093" w:type="dxa"/>
          </w:tcPr>
          <w:p w:rsidR="002D2D0D" w:rsidRPr="002D2D0D" w:rsidRDefault="002D2D0D" w:rsidP="006B1E9E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977" w:type="dxa"/>
          </w:tcPr>
          <w:p w:rsidR="002D2D0D" w:rsidRPr="002D2D0D" w:rsidRDefault="002D2D0D" w:rsidP="006B1E9E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2D2D0D" w:rsidRPr="002D2D0D" w:rsidRDefault="002D2D0D" w:rsidP="006B1E9E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511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D2D0D" w:rsidRPr="002D2D0D" w:rsidRDefault="002D2D0D" w:rsidP="002D2D0D">
      <w:pPr>
        <w:pStyle w:val="Default"/>
        <w:jc w:val="both"/>
        <w:rPr>
          <w:color w:val="auto"/>
        </w:rPr>
      </w:pPr>
    </w:p>
    <w:p w:rsidR="002D2D0D" w:rsidRPr="002D2D0D" w:rsidRDefault="002D2D0D" w:rsidP="002D2D0D">
      <w:pPr>
        <w:pStyle w:val="Default"/>
        <w:jc w:val="both"/>
        <w:rPr>
          <w:color w:val="auto"/>
          <w:sz w:val="28"/>
          <w:szCs w:val="28"/>
        </w:rPr>
      </w:pPr>
      <w:r w:rsidRPr="002D2D0D">
        <w:rPr>
          <w:color w:val="auto"/>
          <w:sz w:val="28"/>
          <w:szCs w:val="28"/>
        </w:rPr>
        <w:t>3.3. Участие в работе экспериментальных площадок разного уровня.</w:t>
      </w:r>
    </w:p>
    <w:p w:rsidR="002D2D0D" w:rsidRPr="002D2D0D" w:rsidRDefault="002D2D0D" w:rsidP="002D2D0D">
      <w:pPr>
        <w:pStyle w:val="Default"/>
        <w:ind w:left="851"/>
        <w:jc w:val="both"/>
        <w:rPr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2093"/>
        <w:gridCol w:w="3793"/>
        <w:gridCol w:w="2123"/>
        <w:gridCol w:w="2123"/>
      </w:tblGrid>
      <w:tr w:rsidR="002D2D0D" w:rsidRPr="002D2D0D" w:rsidTr="006B1E9E">
        <w:tc>
          <w:tcPr>
            <w:tcW w:w="209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379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Тема научно-исследовательской и экспериментальной деятельности</w:t>
            </w:r>
          </w:p>
        </w:tc>
        <w:tc>
          <w:tcPr>
            <w:tcW w:w="212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Уровень</w:t>
            </w:r>
          </w:p>
        </w:tc>
        <w:tc>
          <w:tcPr>
            <w:tcW w:w="212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</w:t>
            </w:r>
          </w:p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деятельности</w:t>
            </w:r>
          </w:p>
        </w:tc>
      </w:tr>
      <w:tr w:rsidR="002D2D0D" w:rsidRPr="002D2D0D" w:rsidTr="006B1E9E">
        <w:tc>
          <w:tcPr>
            <w:tcW w:w="2093" w:type="dxa"/>
          </w:tcPr>
          <w:p w:rsidR="002D2D0D" w:rsidRPr="002D2D0D" w:rsidRDefault="002D2D0D" w:rsidP="006B1E9E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793" w:type="dxa"/>
          </w:tcPr>
          <w:p w:rsidR="002D2D0D" w:rsidRPr="002D2D0D" w:rsidRDefault="002D2D0D" w:rsidP="006B1E9E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123" w:type="dxa"/>
          </w:tcPr>
          <w:p w:rsidR="002D2D0D" w:rsidRPr="002D2D0D" w:rsidRDefault="002D2D0D" w:rsidP="006B1E9E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123" w:type="dxa"/>
          </w:tcPr>
          <w:p w:rsidR="002D2D0D" w:rsidRPr="002D2D0D" w:rsidRDefault="002D2D0D" w:rsidP="006B1E9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D2D0D" w:rsidRPr="002D2D0D" w:rsidRDefault="002D2D0D" w:rsidP="002D2D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D0D" w:rsidRPr="002D2D0D" w:rsidRDefault="002D2D0D" w:rsidP="002D2D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D0D">
        <w:rPr>
          <w:rFonts w:ascii="Times New Roman" w:hAnsi="Times New Roman" w:cs="Times New Roman"/>
          <w:b/>
          <w:bCs/>
          <w:sz w:val="28"/>
          <w:szCs w:val="28"/>
        </w:rPr>
        <w:t>Раздел 4. Участие педагога  в профессиональных и творческих конкурсах.</w:t>
      </w: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2093"/>
        <w:gridCol w:w="2977"/>
        <w:gridCol w:w="2551"/>
        <w:gridCol w:w="2511"/>
      </w:tblGrid>
      <w:tr w:rsidR="002D2D0D" w:rsidRPr="002D2D0D" w:rsidTr="00A34F06">
        <w:tc>
          <w:tcPr>
            <w:tcW w:w="2093" w:type="dxa"/>
          </w:tcPr>
          <w:p w:rsidR="002D2D0D" w:rsidRPr="002D2D0D" w:rsidRDefault="002D2D0D" w:rsidP="00A34F06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>Дата</w:t>
            </w:r>
          </w:p>
        </w:tc>
        <w:tc>
          <w:tcPr>
            <w:tcW w:w="2977" w:type="dxa"/>
          </w:tcPr>
          <w:p w:rsidR="002D2D0D" w:rsidRPr="002D2D0D" w:rsidRDefault="002D2D0D" w:rsidP="00A34F06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Название конкурса</w:t>
            </w:r>
          </w:p>
        </w:tc>
        <w:tc>
          <w:tcPr>
            <w:tcW w:w="2551" w:type="dxa"/>
          </w:tcPr>
          <w:p w:rsidR="002D2D0D" w:rsidRPr="002D2D0D" w:rsidRDefault="002D2D0D" w:rsidP="00A34F06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Уровень</w:t>
            </w:r>
          </w:p>
        </w:tc>
        <w:tc>
          <w:tcPr>
            <w:tcW w:w="2511" w:type="dxa"/>
          </w:tcPr>
          <w:p w:rsidR="002D2D0D" w:rsidRPr="002D2D0D" w:rsidRDefault="002D2D0D" w:rsidP="00A34F06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Результат</w:t>
            </w:r>
          </w:p>
          <w:p w:rsidR="002D2D0D" w:rsidRPr="002D2D0D" w:rsidRDefault="002D2D0D" w:rsidP="00A34F06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участия</w:t>
            </w:r>
          </w:p>
        </w:tc>
      </w:tr>
      <w:tr w:rsidR="002D2D0D" w:rsidRPr="002D2D0D" w:rsidTr="00A34F06">
        <w:tc>
          <w:tcPr>
            <w:tcW w:w="2093" w:type="dxa"/>
          </w:tcPr>
          <w:p w:rsidR="002D2D0D" w:rsidRPr="002D2D0D" w:rsidRDefault="002D2D0D" w:rsidP="00A34F0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977" w:type="dxa"/>
          </w:tcPr>
          <w:p w:rsidR="002D2D0D" w:rsidRPr="002D2D0D" w:rsidRDefault="002D2D0D" w:rsidP="00A34F06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2D2D0D" w:rsidRPr="002D2D0D" w:rsidRDefault="002D2D0D" w:rsidP="00A34F06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511" w:type="dxa"/>
          </w:tcPr>
          <w:p w:rsidR="002D2D0D" w:rsidRPr="002D2D0D" w:rsidRDefault="002D2D0D" w:rsidP="00A34F0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031C" w:rsidRDefault="0005031C" w:rsidP="0016301A">
      <w:pPr>
        <w:pStyle w:val="Default"/>
        <w:jc w:val="both"/>
        <w:rPr>
          <w:color w:val="FF0000"/>
          <w:sz w:val="28"/>
          <w:szCs w:val="28"/>
        </w:rPr>
      </w:pPr>
    </w:p>
    <w:p w:rsidR="00045666" w:rsidRPr="00580AF9" w:rsidRDefault="00045666" w:rsidP="00045666">
      <w:pPr>
        <w:pStyle w:val="Default"/>
        <w:jc w:val="both"/>
        <w:rPr>
          <w:b/>
          <w:color w:val="auto"/>
          <w:sz w:val="28"/>
          <w:szCs w:val="28"/>
        </w:rPr>
      </w:pPr>
      <w:r w:rsidRPr="00580AF9">
        <w:rPr>
          <w:b/>
          <w:bCs/>
          <w:color w:val="auto"/>
          <w:sz w:val="28"/>
          <w:szCs w:val="28"/>
        </w:rPr>
        <w:t xml:space="preserve">Раздел 5. </w:t>
      </w:r>
      <w:r w:rsidRPr="00580AF9">
        <w:rPr>
          <w:rStyle w:val="a4"/>
          <w:color w:val="auto"/>
          <w:sz w:val="28"/>
          <w:szCs w:val="28"/>
        </w:rPr>
        <w:t>Учебно-материальная база.</w:t>
      </w:r>
    </w:p>
    <w:p w:rsidR="00045666" w:rsidRDefault="00045666" w:rsidP="0016301A">
      <w:pPr>
        <w:pStyle w:val="Default"/>
        <w:jc w:val="both"/>
        <w:rPr>
          <w:color w:val="FF0000"/>
          <w:sz w:val="28"/>
          <w:szCs w:val="28"/>
        </w:rPr>
      </w:pPr>
    </w:p>
    <w:p w:rsidR="00045666" w:rsidRDefault="00045666" w:rsidP="0016301A">
      <w:pPr>
        <w:pStyle w:val="Default"/>
        <w:jc w:val="both"/>
        <w:rPr>
          <w:color w:val="FF0000"/>
          <w:sz w:val="28"/>
          <w:szCs w:val="28"/>
        </w:rPr>
      </w:pPr>
    </w:p>
    <w:p w:rsidR="00045666" w:rsidRDefault="00045666" w:rsidP="0016301A">
      <w:pPr>
        <w:pStyle w:val="Default"/>
        <w:jc w:val="both"/>
        <w:rPr>
          <w:color w:val="FF0000"/>
          <w:sz w:val="28"/>
          <w:szCs w:val="28"/>
        </w:rPr>
      </w:pPr>
    </w:p>
    <w:p w:rsidR="00045666" w:rsidRPr="00045666" w:rsidRDefault="00045666" w:rsidP="00045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6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 6. Участие педагога в сетевых формах профессионального общения</w:t>
      </w:r>
    </w:p>
    <w:p w:rsidR="00045666" w:rsidRPr="00045666" w:rsidRDefault="00045666" w:rsidP="0004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666">
        <w:rPr>
          <w:rFonts w:ascii="Times New Roman" w:eastAsia="Times New Roman" w:hAnsi="Times New Roman" w:cs="Times New Roman"/>
          <w:b/>
          <w:bCs/>
          <w:sz w:val="28"/>
          <w:szCs w:val="28"/>
        </w:rPr>
        <w:t>(собственный Интернет-ресурс при наличии).</w:t>
      </w:r>
    </w:p>
    <w:p w:rsidR="00045666" w:rsidRPr="00045666" w:rsidRDefault="00045666" w:rsidP="000456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22"/>
        <w:tblW w:w="10132" w:type="dxa"/>
        <w:tblLook w:val="04A0"/>
      </w:tblPr>
      <w:tblGrid>
        <w:gridCol w:w="1384"/>
        <w:gridCol w:w="1985"/>
        <w:gridCol w:w="3628"/>
        <w:gridCol w:w="3135"/>
      </w:tblGrid>
      <w:tr w:rsidR="00045666" w:rsidRPr="00492C47" w:rsidTr="00F65393">
        <w:tc>
          <w:tcPr>
            <w:tcW w:w="1384" w:type="dxa"/>
          </w:tcPr>
          <w:p w:rsidR="00045666" w:rsidRPr="002D2D0D" w:rsidRDefault="00045666" w:rsidP="00F65393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№ </w:t>
            </w:r>
            <w:proofErr w:type="spellStart"/>
            <w:proofErr w:type="gram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  <w:proofErr w:type="gramEnd"/>
            <w:r w:rsidRPr="002D2D0D">
              <w:rPr>
                <w:rFonts w:eastAsia="Times New Roman"/>
                <w:color w:val="auto"/>
              </w:rPr>
              <w:t>/</w:t>
            </w:r>
            <w:proofErr w:type="spellStart"/>
            <w:r w:rsidRPr="002D2D0D">
              <w:rPr>
                <w:rFonts w:eastAsia="Times New Roman"/>
                <w:color w:val="auto"/>
              </w:rPr>
              <w:t>п</w:t>
            </w:r>
            <w:proofErr w:type="spellEnd"/>
          </w:p>
        </w:tc>
        <w:tc>
          <w:tcPr>
            <w:tcW w:w="1985" w:type="dxa"/>
          </w:tcPr>
          <w:p w:rsidR="00045666" w:rsidRPr="002D2D0D" w:rsidRDefault="00045666" w:rsidP="00F65393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rFonts w:eastAsia="Times New Roman"/>
                <w:color w:val="auto"/>
              </w:rPr>
              <w:t xml:space="preserve">Дата </w:t>
            </w:r>
          </w:p>
          <w:p w:rsidR="00045666" w:rsidRPr="002D2D0D" w:rsidRDefault="00045666" w:rsidP="00F6539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28" w:type="dxa"/>
          </w:tcPr>
          <w:p w:rsidR="00045666" w:rsidRPr="002D2D0D" w:rsidRDefault="00045666" w:rsidP="00F65393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Название Интернет-ресурса, тема</w:t>
            </w:r>
          </w:p>
        </w:tc>
        <w:tc>
          <w:tcPr>
            <w:tcW w:w="3135" w:type="dxa"/>
          </w:tcPr>
          <w:p w:rsidR="00045666" w:rsidRPr="002D2D0D" w:rsidRDefault="00045666" w:rsidP="00F65393">
            <w:pPr>
              <w:pStyle w:val="Default"/>
              <w:jc w:val="center"/>
              <w:rPr>
                <w:color w:val="auto"/>
              </w:rPr>
            </w:pPr>
            <w:r w:rsidRPr="002D2D0D">
              <w:rPr>
                <w:color w:val="auto"/>
              </w:rPr>
              <w:t>Электронный адрес</w:t>
            </w:r>
          </w:p>
        </w:tc>
      </w:tr>
      <w:tr w:rsidR="00045666" w:rsidRPr="00492C47" w:rsidTr="00F65393">
        <w:tc>
          <w:tcPr>
            <w:tcW w:w="1384" w:type="dxa"/>
          </w:tcPr>
          <w:p w:rsidR="00045666" w:rsidRPr="00492C47" w:rsidRDefault="00045666" w:rsidP="00F65393">
            <w:pPr>
              <w:pStyle w:val="Default"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985" w:type="dxa"/>
          </w:tcPr>
          <w:p w:rsidR="00045666" w:rsidRPr="00492C47" w:rsidRDefault="00045666" w:rsidP="00F65393">
            <w:pPr>
              <w:pStyle w:val="Defaul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28" w:type="dxa"/>
          </w:tcPr>
          <w:p w:rsidR="00045666" w:rsidRPr="00492C47" w:rsidRDefault="00045666" w:rsidP="00F65393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135" w:type="dxa"/>
          </w:tcPr>
          <w:p w:rsidR="00045666" w:rsidRPr="00492C47" w:rsidRDefault="00045666" w:rsidP="00F65393">
            <w:pPr>
              <w:pStyle w:val="Default"/>
              <w:jc w:val="center"/>
              <w:rPr>
                <w:color w:val="FF0000"/>
              </w:rPr>
            </w:pPr>
          </w:p>
        </w:tc>
      </w:tr>
    </w:tbl>
    <w:p w:rsidR="002D2D0D" w:rsidRDefault="002D2D0D" w:rsidP="0016301A">
      <w:pPr>
        <w:pStyle w:val="Default"/>
        <w:jc w:val="both"/>
        <w:rPr>
          <w:color w:val="FF0000"/>
          <w:sz w:val="28"/>
          <w:szCs w:val="28"/>
        </w:rPr>
      </w:pPr>
    </w:p>
    <w:p w:rsidR="002D2D0D" w:rsidRPr="00492C47" w:rsidRDefault="002D2D0D" w:rsidP="0016301A">
      <w:pPr>
        <w:pStyle w:val="Default"/>
        <w:jc w:val="both"/>
        <w:rPr>
          <w:color w:val="FF0000"/>
          <w:sz w:val="28"/>
          <w:szCs w:val="28"/>
        </w:rPr>
      </w:pPr>
    </w:p>
    <w:p w:rsidR="0005031C" w:rsidRPr="00045666" w:rsidRDefault="0005031C" w:rsidP="0005031C">
      <w:pPr>
        <w:pStyle w:val="Default"/>
        <w:jc w:val="center"/>
        <w:rPr>
          <w:bCs/>
          <w:color w:val="auto"/>
          <w:sz w:val="28"/>
          <w:szCs w:val="28"/>
        </w:rPr>
      </w:pPr>
      <w:r w:rsidRPr="00045666">
        <w:rPr>
          <w:bCs/>
          <w:color w:val="auto"/>
          <w:sz w:val="28"/>
          <w:szCs w:val="28"/>
        </w:rPr>
        <w:t xml:space="preserve">Дополнительная информация, характеризующая </w:t>
      </w:r>
      <w:r w:rsidR="00D733FE" w:rsidRPr="00045666">
        <w:rPr>
          <w:bCs/>
          <w:color w:val="auto"/>
          <w:sz w:val="28"/>
          <w:szCs w:val="28"/>
        </w:rPr>
        <w:t xml:space="preserve">деятельность </w:t>
      </w:r>
      <w:r w:rsidRPr="00045666">
        <w:rPr>
          <w:bCs/>
          <w:color w:val="auto"/>
          <w:sz w:val="28"/>
          <w:szCs w:val="28"/>
        </w:rPr>
        <w:t>педагога.</w:t>
      </w:r>
    </w:p>
    <w:p w:rsidR="00D733FE" w:rsidRPr="00045666" w:rsidRDefault="00D733FE" w:rsidP="001C3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1C" w:rsidRPr="00045666" w:rsidRDefault="0005031C" w:rsidP="001C3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66">
        <w:rPr>
          <w:rFonts w:ascii="Times New Roman" w:hAnsi="Times New Roman" w:cs="Times New Roman"/>
          <w:sz w:val="28"/>
          <w:szCs w:val="28"/>
        </w:rPr>
        <w:t>Примечание:</w:t>
      </w:r>
      <w:r w:rsidRPr="00045666">
        <w:rPr>
          <w:rFonts w:ascii="Times New Roman" w:hAnsi="Times New Roman" w:cs="Times New Roman"/>
          <w:sz w:val="32"/>
          <w:szCs w:val="32"/>
        </w:rPr>
        <w:t xml:space="preserve">  </w:t>
      </w:r>
      <w:r w:rsidRPr="00045666">
        <w:rPr>
          <w:rFonts w:ascii="Times New Roman" w:hAnsi="Times New Roman" w:cs="Times New Roman"/>
          <w:sz w:val="28"/>
          <w:szCs w:val="28"/>
        </w:rPr>
        <w:t xml:space="preserve">К данной форме </w:t>
      </w:r>
      <w:proofErr w:type="spellStart"/>
      <w:r w:rsidRPr="0004566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45666">
        <w:rPr>
          <w:rFonts w:ascii="Times New Roman" w:hAnsi="Times New Roman" w:cs="Times New Roman"/>
          <w:sz w:val="28"/>
          <w:szCs w:val="28"/>
        </w:rPr>
        <w:t xml:space="preserve"> конкурсант может приложить дополнительный материал</w:t>
      </w:r>
      <w:r w:rsidR="00D733FE" w:rsidRPr="00045666">
        <w:rPr>
          <w:rFonts w:ascii="Times New Roman" w:hAnsi="Times New Roman" w:cs="Times New Roman"/>
          <w:sz w:val="28"/>
          <w:szCs w:val="28"/>
        </w:rPr>
        <w:t>,</w:t>
      </w:r>
      <w:r w:rsidR="00D733FE" w:rsidRPr="00045666">
        <w:rPr>
          <w:rFonts w:ascii="Times New Roman" w:hAnsi="Times New Roman" w:cs="Times New Roman"/>
          <w:bCs/>
          <w:sz w:val="28"/>
          <w:szCs w:val="28"/>
        </w:rPr>
        <w:t xml:space="preserve"> характеризующий </w:t>
      </w:r>
      <w:r w:rsidR="00D733FE" w:rsidRPr="00045666">
        <w:rPr>
          <w:rFonts w:ascii="Times New Roman" w:hAnsi="Times New Roman" w:cs="Times New Roman"/>
          <w:bCs/>
          <w:sz w:val="28"/>
          <w:szCs w:val="28"/>
        </w:rPr>
        <w:tab/>
        <w:t xml:space="preserve"> деятельность педагога</w:t>
      </w:r>
      <w:r w:rsidRPr="00045666">
        <w:rPr>
          <w:rFonts w:ascii="Times New Roman" w:hAnsi="Times New Roman" w:cs="Times New Roman"/>
          <w:sz w:val="28"/>
          <w:szCs w:val="28"/>
        </w:rPr>
        <w:t xml:space="preserve"> по своему усмотрению и презентацию в программе </w:t>
      </w:r>
      <w:r w:rsidRPr="0004566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45666">
        <w:rPr>
          <w:rFonts w:ascii="Times New Roman" w:hAnsi="Times New Roman" w:cs="Times New Roman"/>
          <w:sz w:val="28"/>
          <w:szCs w:val="28"/>
        </w:rPr>
        <w:t xml:space="preserve"> </w:t>
      </w:r>
      <w:r w:rsidRPr="0004566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45666">
        <w:rPr>
          <w:rFonts w:ascii="Times New Roman" w:hAnsi="Times New Roman" w:cs="Times New Roman"/>
          <w:sz w:val="28"/>
          <w:szCs w:val="28"/>
        </w:rPr>
        <w:t>.</w:t>
      </w:r>
    </w:p>
    <w:p w:rsidR="00E27147" w:rsidRPr="00045666" w:rsidRDefault="00E27147" w:rsidP="001C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1D34" w:rsidRPr="00045666" w:rsidRDefault="002C1D3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D34" w:rsidRPr="00045666" w:rsidRDefault="002C1D3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D34" w:rsidRPr="00492C47" w:rsidRDefault="0005031C" w:rsidP="00A81133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45666">
        <w:rPr>
          <w:rFonts w:ascii="Times New Roman" w:eastAsia="Times New Roman" w:hAnsi="Times New Roman" w:cs="Times New Roman"/>
          <w:sz w:val="28"/>
          <w:szCs w:val="28"/>
        </w:rPr>
        <w:t>Подпись участника_________________ (дата)</w:t>
      </w:r>
      <w:r w:rsidR="00E02562" w:rsidRPr="0004566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2A3C59" w:rsidRPr="0004566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1D34" w:rsidRPr="00492C47" w:rsidRDefault="002C1D34" w:rsidP="00E02562">
      <w:pPr>
        <w:spacing w:line="240" w:lineRule="auto"/>
        <w:jc w:val="right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2C1D34" w:rsidRPr="00492C47" w:rsidRDefault="002C1D34" w:rsidP="00E02562">
      <w:pPr>
        <w:spacing w:line="240" w:lineRule="auto"/>
        <w:jc w:val="right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2C1D34" w:rsidRPr="00492C47" w:rsidRDefault="002C1D34" w:rsidP="00E02562">
      <w:pPr>
        <w:spacing w:line="240" w:lineRule="auto"/>
        <w:jc w:val="right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2C1D34" w:rsidRPr="00492C47" w:rsidRDefault="002C1D34" w:rsidP="00E02562">
      <w:pPr>
        <w:spacing w:line="240" w:lineRule="auto"/>
        <w:jc w:val="right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2C1D34" w:rsidRPr="00492C47" w:rsidRDefault="002C1D34" w:rsidP="00F85162">
      <w:pPr>
        <w:spacing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E02562" w:rsidRPr="00492C47" w:rsidRDefault="00E02562" w:rsidP="00E0256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02562" w:rsidRPr="00492C47" w:rsidRDefault="00E02562" w:rsidP="00E02562">
      <w:pPr>
        <w:pStyle w:val="ab"/>
        <w:rPr>
          <w:color w:val="FF0000"/>
        </w:rPr>
      </w:pPr>
    </w:p>
    <w:p w:rsidR="00E02562" w:rsidRPr="00492C47" w:rsidRDefault="00E02562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E02562" w:rsidRPr="00492C47" w:rsidSect="001C3490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95" w:rsidRDefault="00042395" w:rsidP="001C3490">
      <w:pPr>
        <w:spacing w:after="0" w:line="240" w:lineRule="auto"/>
      </w:pPr>
      <w:r>
        <w:separator/>
      </w:r>
    </w:p>
  </w:endnote>
  <w:endnote w:type="continuationSeparator" w:id="1">
    <w:p w:rsidR="00042395" w:rsidRDefault="00042395" w:rsidP="001C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5188"/>
      <w:docPartObj>
        <w:docPartGallery w:val="Page Numbers (Bottom of Page)"/>
        <w:docPartUnique/>
      </w:docPartObj>
    </w:sdtPr>
    <w:sdtContent>
      <w:p w:rsidR="00580AF9" w:rsidRDefault="00F936B3">
        <w:pPr>
          <w:pStyle w:val="af1"/>
          <w:jc w:val="center"/>
        </w:pPr>
        <w:fldSimple w:instr=" PAGE   \* MERGEFORMAT ">
          <w:r w:rsidR="009B2AD8">
            <w:rPr>
              <w:noProof/>
            </w:rPr>
            <w:t>10</w:t>
          </w:r>
        </w:fldSimple>
      </w:p>
    </w:sdtContent>
  </w:sdt>
  <w:p w:rsidR="00580AF9" w:rsidRDefault="00580AF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95" w:rsidRDefault="00042395" w:rsidP="001C3490">
      <w:pPr>
        <w:spacing w:after="0" w:line="240" w:lineRule="auto"/>
      </w:pPr>
      <w:r>
        <w:separator/>
      </w:r>
    </w:p>
  </w:footnote>
  <w:footnote w:type="continuationSeparator" w:id="1">
    <w:p w:rsidR="00042395" w:rsidRDefault="00042395" w:rsidP="001C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0B0"/>
    <w:multiLevelType w:val="multilevel"/>
    <w:tmpl w:val="020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2288"/>
    <w:multiLevelType w:val="hybridMultilevel"/>
    <w:tmpl w:val="D3A2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3B95"/>
    <w:multiLevelType w:val="hybridMultilevel"/>
    <w:tmpl w:val="F574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135"/>
    <w:multiLevelType w:val="hybridMultilevel"/>
    <w:tmpl w:val="519C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6354"/>
    <w:multiLevelType w:val="hybridMultilevel"/>
    <w:tmpl w:val="CCE88C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B37172"/>
    <w:multiLevelType w:val="hybridMultilevel"/>
    <w:tmpl w:val="13A2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4233"/>
    <w:multiLevelType w:val="hybridMultilevel"/>
    <w:tmpl w:val="9D7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2173"/>
    <w:multiLevelType w:val="hybridMultilevel"/>
    <w:tmpl w:val="FF92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E0C66"/>
    <w:multiLevelType w:val="hybridMultilevel"/>
    <w:tmpl w:val="A48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180E"/>
    <w:multiLevelType w:val="hybridMultilevel"/>
    <w:tmpl w:val="17C0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54E5"/>
    <w:multiLevelType w:val="hybridMultilevel"/>
    <w:tmpl w:val="2068B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85FBF"/>
    <w:multiLevelType w:val="hybridMultilevel"/>
    <w:tmpl w:val="FAF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A1AF9"/>
    <w:multiLevelType w:val="hybridMultilevel"/>
    <w:tmpl w:val="540E045C"/>
    <w:lvl w:ilvl="0" w:tplc="8848C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C2A49"/>
    <w:multiLevelType w:val="hybridMultilevel"/>
    <w:tmpl w:val="F57E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D701D"/>
    <w:multiLevelType w:val="hybridMultilevel"/>
    <w:tmpl w:val="E062A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541E10"/>
    <w:multiLevelType w:val="hybridMultilevel"/>
    <w:tmpl w:val="1B24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EF3"/>
    <w:rsid w:val="00001531"/>
    <w:rsid w:val="000140E9"/>
    <w:rsid w:val="00016A03"/>
    <w:rsid w:val="0001739C"/>
    <w:rsid w:val="000402CB"/>
    <w:rsid w:val="00040517"/>
    <w:rsid w:val="00042395"/>
    <w:rsid w:val="00045666"/>
    <w:rsid w:val="00050095"/>
    <w:rsid w:val="0005031C"/>
    <w:rsid w:val="000507F7"/>
    <w:rsid w:val="00054E10"/>
    <w:rsid w:val="00071FAB"/>
    <w:rsid w:val="000B1F5E"/>
    <w:rsid w:val="000B3619"/>
    <w:rsid w:val="000B6808"/>
    <w:rsid w:val="000D3339"/>
    <w:rsid w:val="000F14CD"/>
    <w:rsid w:val="00112C67"/>
    <w:rsid w:val="0011428E"/>
    <w:rsid w:val="00120C50"/>
    <w:rsid w:val="0016301A"/>
    <w:rsid w:val="001671B7"/>
    <w:rsid w:val="00167B40"/>
    <w:rsid w:val="00176255"/>
    <w:rsid w:val="0018685C"/>
    <w:rsid w:val="0019651A"/>
    <w:rsid w:val="001C3490"/>
    <w:rsid w:val="001E61BF"/>
    <w:rsid w:val="001F6CBF"/>
    <w:rsid w:val="001F7719"/>
    <w:rsid w:val="002006EE"/>
    <w:rsid w:val="002204AB"/>
    <w:rsid w:val="00226C5F"/>
    <w:rsid w:val="00235D09"/>
    <w:rsid w:val="002618FB"/>
    <w:rsid w:val="00264543"/>
    <w:rsid w:val="00266671"/>
    <w:rsid w:val="00267DAF"/>
    <w:rsid w:val="002A3C59"/>
    <w:rsid w:val="002B000D"/>
    <w:rsid w:val="002B0841"/>
    <w:rsid w:val="002B3E6F"/>
    <w:rsid w:val="002C1D34"/>
    <w:rsid w:val="002D2D0D"/>
    <w:rsid w:val="002E292E"/>
    <w:rsid w:val="00310590"/>
    <w:rsid w:val="003703B7"/>
    <w:rsid w:val="00396BC8"/>
    <w:rsid w:val="003A1BDE"/>
    <w:rsid w:val="003A54FF"/>
    <w:rsid w:val="003E3AD3"/>
    <w:rsid w:val="00402A5F"/>
    <w:rsid w:val="00433C18"/>
    <w:rsid w:val="00443B79"/>
    <w:rsid w:val="00481E05"/>
    <w:rsid w:val="004879FD"/>
    <w:rsid w:val="00492C47"/>
    <w:rsid w:val="004B430D"/>
    <w:rsid w:val="004D00A4"/>
    <w:rsid w:val="004D651B"/>
    <w:rsid w:val="004E5B46"/>
    <w:rsid w:val="004F5197"/>
    <w:rsid w:val="0050066D"/>
    <w:rsid w:val="005070F4"/>
    <w:rsid w:val="00526C58"/>
    <w:rsid w:val="005271EE"/>
    <w:rsid w:val="00546483"/>
    <w:rsid w:val="0055377F"/>
    <w:rsid w:val="00560230"/>
    <w:rsid w:val="00561DB3"/>
    <w:rsid w:val="005638B5"/>
    <w:rsid w:val="00572969"/>
    <w:rsid w:val="00580AF9"/>
    <w:rsid w:val="005814CB"/>
    <w:rsid w:val="0058382D"/>
    <w:rsid w:val="0059029A"/>
    <w:rsid w:val="005940ED"/>
    <w:rsid w:val="005B0ECF"/>
    <w:rsid w:val="005B6561"/>
    <w:rsid w:val="005C7A18"/>
    <w:rsid w:val="005D2A34"/>
    <w:rsid w:val="005D4CCD"/>
    <w:rsid w:val="00600F76"/>
    <w:rsid w:val="006207C1"/>
    <w:rsid w:val="00623C55"/>
    <w:rsid w:val="00624007"/>
    <w:rsid w:val="00634BB1"/>
    <w:rsid w:val="00636E95"/>
    <w:rsid w:val="00653742"/>
    <w:rsid w:val="0065512E"/>
    <w:rsid w:val="00692C70"/>
    <w:rsid w:val="006A2C4B"/>
    <w:rsid w:val="006A5BBC"/>
    <w:rsid w:val="006A66C1"/>
    <w:rsid w:val="006D0830"/>
    <w:rsid w:val="006E13AC"/>
    <w:rsid w:val="006E40FA"/>
    <w:rsid w:val="00741741"/>
    <w:rsid w:val="00776F92"/>
    <w:rsid w:val="007A1FA7"/>
    <w:rsid w:val="007A6A76"/>
    <w:rsid w:val="007B7741"/>
    <w:rsid w:val="007C3FD1"/>
    <w:rsid w:val="007D5689"/>
    <w:rsid w:val="007F73C9"/>
    <w:rsid w:val="00824A64"/>
    <w:rsid w:val="00877F68"/>
    <w:rsid w:val="0088396B"/>
    <w:rsid w:val="0088703F"/>
    <w:rsid w:val="00891B85"/>
    <w:rsid w:val="008945D8"/>
    <w:rsid w:val="008957D8"/>
    <w:rsid w:val="008B6EF3"/>
    <w:rsid w:val="008C7CBD"/>
    <w:rsid w:val="008D5987"/>
    <w:rsid w:val="008E0EBE"/>
    <w:rsid w:val="009124A0"/>
    <w:rsid w:val="009308DC"/>
    <w:rsid w:val="0093729C"/>
    <w:rsid w:val="00961CF7"/>
    <w:rsid w:val="00972229"/>
    <w:rsid w:val="00972BD2"/>
    <w:rsid w:val="00980D6E"/>
    <w:rsid w:val="009A0052"/>
    <w:rsid w:val="009B2AD8"/>
    <w:rsid w:val="009B5BD9"/>
    <w:rsid w:val="009C7A82"/>
    <w:rsid w:val="009F184C"/>
    <w:rsid w:val="00A111F6"/>
    <w:rsid w:val="00A14075"/>
    <w:rsid w:val="00A3342A"/>
    <w:rsid w:val="00A40FDF"/>
    <w:rsid w:val="00A479D6"/>
    <w:rsid w:val="00A60333"/>
    <w:rsid w:val="00A61EB5"/>
    <w:rsid w:val="00A8054D"/>
    <w:rsid w:val="00A81133"/>
    <w:rsid w:val="00A8188F"/>
    <w:rsid w:val="00A91A50"/>
    <w:rsid w:val="00AB4CB5"/>
    <w:rsid w:val="00AD68DC"/>
    <w:rsid w:val="00B2535C"/>
    <w:rsid w:val="00B25944"/>
    <w:rsid w:val="00B25AA4"/>
    <w:rsid w:val="00B768F9"/>
    <w:rsid w:val="00B831DD"/>
    <w:rsid w:val="00B92745"/>
    <w:rsid w:val="00B937EA"/>
    <w:rsid w:val="00B96421"/>
    <w:rsid w:val="00BB2E53"/>
    <w:rsid w:val="00BB3858"/>
    <w:rsid w:val="00BC496F"/>
    <w:rsid w:val="00BD4825"/>
    <w:rsid w:val="00C10C1A"/>
    <w:rsid w:val="00C1206B"/>
    <w:rsid w:val="00C1791C"/>
    <w:rsid w:val="00C57B11"/>
    <w:rsid w:val="00C67754"/>
    <w:rsid w:val="00C94503"/>
    <w:rsid w:val="00CA7076"/>
    <w:rsid w:val="00CB1F12"/>
    <w:rsid w:val="00CB273B"/>
    <w:rsid w:val="00CB739B"/>
    <w:rsid w:val="00CC09CE"/>
    <w:rsid w:val="00CC7D26"/>
    <w:rsid w:val="00CD7717"/>
    <w:rsid w:val="00CE0D1C"/>
    <w:rsid w:val="00D40B15"/>
    <w:rsid w:val="00D4289F"/>
    <w:rsid w:val="00D53FDC"/>
    <w:rsid w:val="00D56F84"/>
    <w:rsid w:val="00D66A22"/>
    <w:rsid w:val="00D733FE"/>
    <w:rsid w:val="00D75A27"/>
    <w:rsid w:val="00D87730"/>
    <w:rsid w:val="00DA1F03"/>
    <w:rsid w:val="00DC4F05"/>
    <w:rsid w:val="00DC623C"/>
    <w:rsid w:val="00E02562"/>
    <w:rsid w:val="00E025AB"/>
    <w:rsid w:val="00E04799"/>
    <w:rsid w:val="00E1114A"/>
    <w:rsid w:val="00E27147"/>
    <w:rsid w:val="00E35C78"/>
    <w:rsid w:val="00E618EF"/>
    <w:rsid w:val="00E630FE"/>
    <w:rsid w:val="00E72325"/>
    <w:rsid w:val="00E820CA"/>
    <w:rsid w:val="00E94294"/>
    <w:rsid w:val="00E9765A"/>
    <w:rsid w:val="00EA4EEC"/>
    <w:rsid w:val="00EC3663"/>
    <w:rsid w:val="00ED0BDD"/>
    <w:rsid w:val="00EF334A"/>
    <w:rsid w:val="00F12111"/>
    <w:rsid w:val="00F408BD"/>
    <w:rsid w:val="00F40CA5"/>
    <w:rsid w:val="00F551A0"/>
    <w:rsid w:val="00F552EF"/>
    <w:rsid w:val="00F764F0"/>
    <w:rsid w:val="00F85162"/>
    <w:rsid w:val="00F936B3"/>
    <w:rsid w:val="00F939A7"/>
    <w:rsid w:val="00FA0E73"/>
    <w:rsid w:val="00FA3EC9"/>
    <w:rsid w:val="00FB1C47"/>
    <w:rsid w:val="00FB5994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EF3"/>
    <w:rPr>
      <w:strike w:val="0"/>
      <w:dstrike w:val="0"/>
      <w:color w:val="6D9A00"/>
      <w:u w:val="none"/>
      <w:effect w:val="none"/>
    </w:rPr>
  </w:style>
  <w:style w:type="character" w:styleId="a4">
    <w:name w:val="Strong"/>
    <w:basedOn w:val="a0"/>
    <w:uiPriority w:val="22"/>
    <w:qFormat/>
    <w:rsid w:val="008B6EF3"/>
    <w:rPr>
      <w:b/>
      <w:bCs/>
    </w:rPr>
  </w:style>
  <w:style w:type="paragraph" w:styleId="a5">
    <w:name w:val="Normal (Web)"/>
    <w:basedOn w:val="a"/>
    <w:uiPriority w:val="99"/>
    <w:unhideWhenUsed/>
    <w:rsid w:val="008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B6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B6E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B59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B599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D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0BDD"/>
    <w:pPr>
      <w:ind w:left="720"/>
      <w:contextualSpacing/>
    </w:pPr>
    <w:rPr>
      <w:rFonts w:eastAsiaTheme="minorHAnsi"/>
      <w:lang w:eastAsia="en-US"/>
    </w:rPr>
  </w:style>
  <w:style w:type="paragraph" w:customStyle="1" w:styleId="3f3f3f3f3f3f3f3f3f3f3f3f">
    <w:name w:val="Б3fе3fз3f и3fн3fт3fе3fр3fв3fа3fл3fа3f"/>
    <w:uiPriority w:val="99"/>
    <w:rsid w:val="00ED0B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A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rsid w:val="002A3C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A3C59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6E95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mphasis"/>
    <w:basedOn w:val="a0"/>
    <w:uiPriority w:val="20"/>
    <w:qFormat/>
    <w:rsid w:val="0005031C"/>
    <w:rPr>
      <w:i/>
      <w:iCs/>
    </w:rPr>
  </w:style>
  <w:style w:type="character" w:customStyle="1" w:styleId="val">
    <w:name w:val="val"/>
    <w:basedOn w:val="a0"/>
    <w:rsid w:val="00E02562"/>
  </w:style>
  <w:style w:type="paragraph" w:styleId="af">
    <w:name w:val="header"/>
    <w:basedOn w:val="a"/>
    <w:link w:val="af0"/>
    <w:uiPriority w:val="99"/>
    <w:semiHidden/>
    <w:unhideWhenUsed/>
    <w:rsid w:val="001C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C3490"/>
  </w:style>
  <w:style w:type="paragraph" w:styleId="af1">
    <w:name w:val="footer"/>
    <w:basedOn w:val="a"/>
    <w:link w:val="af2"/>
    <w:uiPriority w:val="99"/>
    <w:unhideWhenUsed/>
    <w:rsid w:val="001C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C3490"/>
  </w:style>
  <w:style w:type="paragraph" w:customStyle="1" w:styleId="c9">
    <w:name w:val="c9"/>
    <w:basedOn w:val="a"/>
    <w:rsid w:val="0040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2A5F"/>
  </w:style>
  <w:style w:type="paragraph" w:styleId="2">
    <w:name w:val="Body Text 2"/>
    <w:basedOn w:val="a"/>
    <w:link w:val="20"/>
    <w:uiPriority w:val="99"/>
    <w:semiHidden/>
    <w:unhideWhenUsed/>
    <w:rsid w:val="00402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-of-russia.ru/?page=semprog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c-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Л.В.</dc:creator>
  <cp:keywords/>
  <dc:description/>
  <cp:lastModifiedBy>user</cp:lastModifiedBy>
  <cp:revision>96</cp:revision>
  <dcterms:created xsi:type="dcterms:W3CDTF">2014-12-11T07:02:00Z</dcterms:created>
  <dcterms:modified xsi:type="dcterms:W3CDTF">2014-12-22T12:46:00Z</dcterms:modified>
</cp:coreProperties>
</file>